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E8D7" w14:textId="77777777" w:rsidR="000857DB" w:rsidRDefault="000857DB" w:rsidP="0096088E">
      <w:pPr>
        <w:autoSpaceDE w:val="0"/>
        <w:autoSpaceDN w:val="0"/>
        <w:adjustRightInd w:val="0"/>
        <w:spacing w:after="0" w:line="240" w:lineRule="auto"/>
        <w:ind w:firstLine="284"/>
        <w:jc w:val="both"/>
        <w:rPr>
          <w:rFonts w:ascii="Arial" w:eastAsia="Times New Roman" w:hAnsi="Arial" w:cs="Arial"/>
          <w:b/>
          <w:bCs/>
          <w:lang w:eastAsia="en-GB"/>
        </w:rPr>
      </w:pPr>
    </w:p>
    <w:tbl>
      <w:tblPr>
        <w:tblStyle w:val="TableGrid"/>
        <w:tblpPr w:leftFromText="180" w:rightFromText="180" w:vertAnchor="text" w:tblpY="1"/>
        <w:tblOverlap w:val="never"/>
        <w:tblW w:w="10774" w:type="dxa"/>
        <w:tblLayout w:type="fixed"/>
        <w:tblLook w:val="04A0" w:firstRow="1" w:lastRow="0" w:firstColumn="1" w:lastColumn="0" w:noHBand="0" w:noVBand="1"/>
      </w:tblPr>
      <w:tblGrid>
        <w:gridCol w:w="283"/>
        <w:gridCol w:w="1701"/>
        <w:gridCol w:w="8505"/>
        <w:gridCol w:w="285"/>
      </w:tblGrid>
      <w:tr w:rsidR="006129B8" w:rsidRPr="00561F6E" w14:paraId="5B48D27A" w14:textId="77777777" w:rsidTr="00A84219">
        <w:trPr>
          <w:trHeight w:val="57"/>
        </w:trPr>
        <w:tc>
          <w:tcPr>
            <w:tcW w:w="10774" w:type="dxa"/>
            <w:gridSpan w:val="4"/>
            <w:tcBorders>
              <w:top w:val="nil"/>
              <w:left w:val="nil"/>
              <w:bottom w:val="nil"/>
              <w:right w:val="nil"/>
            </w:tcBorders>
            <w:shd w:val="clear" w:color="auto" w:fill="F2F2F2" w:themeFill="background1" w:themeFillShade="F2"/>
          </w:tcPr>
          <w:p w14:paraId="696B7A89" w14:textId="77777777" w:rsidR="006129B8" w:rsidRPr="00561F6E" w:rsidRDefault="006129B8" w:rsidP="00A84219">
            <w:pPr>
              <w:rPr>
                <w:rFonts w:ascii="Avenir Next LT Pro" w:hAnsi="Avenir Next LT Pro" w:cs="Arial"/>
                <w:b/>
                <w:bCs/>
              </w:rPr>
            </w:pPr>
          </w:p>
        </w:tc>
      </w:tr>
      <w:tr w:rsidR="006129B8" w:rsidRPr="00561F6E" w14:paraId="782C79E1" w14:textId="77777777" w:rsidTr="00A84219">
        <w:trPr>
          <w:trHeight w:val="397"/>
        </w:trPr>
        <w:tc>
          <w:tcPr>
            <w:tcW w:w="283" w:type="dxa"/>
            <w:tcBorders>
              <w:top w:val="nil"/>
              <w:left w:val="nil"/>
              <w:bottom w:val="nil"/>
              <w:right w:val="nil"/>
            </w:tcBorders>
            <w:shd w:val="clear" w:color="auto" w:fill="F2F2F2" w:themeFill="background1" w:themeFillShade="F2"/>
          </w:tcPr>
          <w:p w14:paraId="13BF8411" w14:textId="77777777" w:rsidR="006129B8" w:rsidRPr="00561F6E" w:rsidRDefault="006129B8" w:rsidP="00A84219">
            <w:pPr>
              <w:rPr>
                <w:rFonts w:ascii="Avenir Next LT Pro" w:hAnsi="Avenir Next LT Pro" w:cs="Arial"/>
                <w:b/>
                <w:bCs/>
              </w:rPr>
            </w:pPr>
          </w:p>
        </w:tc>
        <w:tc>
          <w:tcPr>
            <w:tcW w:w="1701" w:type="dxa"/>
            <w:tcBorders>
              <w:top w:val="nil"/>
              <w:left w:val="nil"/>
              <w:bottom w:val="nil"/>
              <w:right w:val="single" w:sz="4" w:space="0" w:color="auto"/>
            </w:tcBorders>
            <w:shd w:val="clear" w:color="auto" w:fill="F2F2F2" w:themeFill="background1" w:themeFillShade="F2"/>
            <w:vAlign w:val="center"/>
          </w:tcPr>
          <w:p w14:paraId="353A2950" w14:textId="77777777" w:rsidR="006129B8" w:rsidRPr="00561F6E" w:rsidRDefault="006129B8" w:rsidP="00A84219">
            <w:pPr>
              <w:rPr>
                <w:rFonts w:ascii="Avenir Next LT Pro" w:hAnsi="Avenir Next LT Pro" w:cs="Arial"/>
                <w:b/>
                <w:bCs/>
              </w:rPr>
            </w:pPr>
            <w:r w:rsidRPr="00561F6E">
              <w:rPr>
                <w:rFonts w:ascii="Avenir Next LT Pro" w:hAnsi="Avenir Next LT Pro" w:cs="Arial"/>
                <w:b/>
                <w:bCs/>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34FB131" w14:textId="1C129FE8" w:rsidR="006129B8" w:rsidRPr="00561F6E" w:rsidRDefault="00D0598B" w:rsidP="00A84219">
            <w:pPr>
              <w:rPr>
                <w:rFonts w:ascii="Avenir Next LT Pro" w:hAnsi="Avenir Next LT Pro" w:cs="Arial"/>
                <w:b/>
                <w:bCs/>
              </w:rPr>
            </w:pPr>
            <w:r w:rsidRPr="00561F6E">
              <w:rPr>
                <w:rFonts w:ascii="Avenir Next LT Pro" w:hAnsi="Avenir Next LT Pro" w:cs="Arial"/>
                <w:b/>
                <w:bCs/>
              </w:rPr>
              <w:t>Shop Manager</w:t>
            </w:r>
          </w:p>
        </w:tc>
        <w:tc>
          <w:tcPr>
            <w:tcW w:w="285" w:type="dxa"/>
            <w:tcBorders>
              <w:top w:val="nil"/>
              <w:left w:val="single" w:sz="4" w:space="0" w:color="auto"/>
              <w:bottom w:val="nil"/>
              <w:right w:val="nil"/>
            </w:tcBorders>
            <w:shd w:val="clear" w:color="auto" w:fill="F2F2F2" w:themeFill="background1" w:themeFillShade="F2"/>
          </w:tcPr>
          <w:p w14:paraId="734D5115" w14:textId="77777777" w:rsidR="006129B8" w:rsidRPr="00561F6E" w:rsidRDefault="006129B8" w:rsidP="00A84219">
            <w:pPr>
              <w:rPr>
                <w:rFonts w:ascii="Avenir Next LT Pro" w:hAnsi="Avenir Next LT Pro" w:cs="Arial"/>
                <w:b/>
                <w:bCs/>
              </w:rPr>
            </w:pPr>
          </w:p>
        </w:tc>
      </w:tr>
      <w:tr w:rsidR="00BB53C5" w:rsidRPr="00561F6E" w14:paraId="5D941956" w14:textId="77777777" w:rsidTr="00A84219">
        <w:trPr>
          <w:trHeight w:val="57"/>
        </w:trPr>
        <w:tc>
          <w:tcPr>
            <w:tcW w:w="10774" w:type="dxa"/>
            <w:gridSpan w:val="4"/>
            <w:tcBorders>
              <w:top w:val="nil"/>
              <w:left w:val="nil"/>
              <w:bottom w:val="nil"/>
              <w:right w:val="nil"/>
            </w:tcBorders>
            <w:shd w:val="clear" w:color="auto" w:fill="F2F2F2" w:themeFill="background1" w:themeFillShade="F2"/>
          </w:tcPr>
          <w:p w14:paraId="5D4C9244" w14:textId="77777777" w:rsidR="00BB53C5" w:rsidRPr="00561F6E" w:rsidRDefault="00BB53C5" w:rsidP="00A84219">
            <w:pPr>
              <w:rPr>
                <w:rFonts w:ascii="Avenir Next LT Pro" w:hAnsi="Avenir Next LT Pro" w:cs="Arial"/>
                <w:b/>
                <w:bCs/>
              </w:rPr>
            </w:pPr>
          </w:p>
        </w:tc>
      </w:tr>
      <w:tr w:rsidR="006129B8" w:rsidRPr="00561F6E" w14:paraId="1993C7B4" w14:textId="77777777" w:rsidTr="00A84219">
        <w:trPr>
          <w:trHeight w:val="397"/>
        </w:trPr>
        <w:tc>
          <w:tcPr>
            <w:tcW w:w="283" w:type="dxa"/>
            <w:tcBorders>
              <w:top w:val="nil"/>
              <w:left w:val="nil"/>
              <w:bottom w:val="nil"/>
              <w:right w:val="nil"/>
            </w:tcBorders>
            <w:shd w:val="clear" w:color="auto" w:fill="F2F2F2" w:themeFill="background1" w:themeFillShade="F2"/>
          </w:tcPr>
          <w:p w14:paraId="159CE1E5" w14:textId="77777777" w:rsidR="006129B8" w:rsidRPr="00561F6E" w:rsidRDefault="006129B8" w:rsidP="00A84219">
            <w:pPr>
              <w:rPr>
                <w:rFonts w:ascii="Avenir Next LT Pro" w:hAnsi="Avenir Next LT Pro" w:cs="Arial"/>
                <w:b/>
                <w:bCs/>
              </w:rPr>
            </w:pPr>
          </w:p>
        </w:tc>
        <w:tc>
          <w:tcPr>
            <w:tcW w:w="1701" w:type="dxa"/>
            <w:tcBorders>
              <w:top w:val="nil"/>
              <w:left w:val="nil"/>
              <w:bottom w:val="nil"/>
              <w:right w:val="single" w:sz="4" w:space="0" w:color="auto"/>
            </w:tcBorders>
            <w:shd w:val="clear" w:color="auto" w:fill="F2F2F2" w:themeFill="background1" w:themeFillShade="F2"/>
            <w:vAlign w:val="center"/>
          </w:tcPr>
          <w:p w14:paraId="3E92C603" w14:textId="77777777" w:rsidR="006129B8" w:rsidRPr="00561F6E" w:rsidRDefault="006129B8" w:rsidP="00A84219">
            <w:pPr>
              <w:rPr>
                <w:rFonts w:ascii="Avenir Next LT Pro" w:hAnsi="Avenir Next LT Pro" w:cs="Arial"/>
                <w:b/>
                <w:bCs/>
              </w:rPr>
            </w:pPr>
            <w:r w:rsidRPr="00561F6E">
              <w:rPr>
                <w:rFonts w:ascii="Avenir Next LT Pro" w:hAnsi="Avenir Next LT Pro" w:cs="Arial"/>
                <w:b/>
                <w:bCs/>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FC3474B" w14:textId="61EEE86D" w:rsidR="006129B8" w:rsidRPr="00561F6E" w:rsidRDefault="00D0598B" w:rsidP="00A84219">
            <w:pPr>
              <w:rPr>
                <w:rFonts w:ascii="Avenir Next LT Pro" w:hAnsi="Avenir Next LT Pro" w:cs="Arial"/>
                <w:b/>
                <w:bCs/>
              </w:rPr>
            </w:pPr>
            <w:r w:rsidRPr="00561F6E">
              <w:rPr>
                <w:rFonts w:ascii="Avenir Next LT Pro" w:hAnsi="Avenir Next LT Pro" w:cs="Arial"/>
                <w:b/>
                <w:bCs/>
              </w:rPr>
              <w:t>Head of Retail</w:t>
            </w:r>
          </w:p>
        </w:tc>
        <w:tc>
          <w:tcPr>
            <w:tcW w:w="285" w:type="dxa"/>
            <w:tcBorders>
              <w:top w:val="nil"/>
              <w:left w:val="single" w:sz="4" w:space="0" w:color="auto"/>
              <w:bottom w:val="nil"/>
              <w:right w:val="nil"/>
            </w:tcBorders>
            <w:shd w:val="clear" w:color="auto" w:fill="F2F2F2" w:themeFill="background1" w:themeFillShade="F2"/>
          </w:tcPr>
          <w:p w14:paraId="2192D8CC" w14:textId="77777777" w:rsidR="006129B8" w:rsidRPr="00561F6E" w:rsidRDefault="006129B8" w:rsidP="00A84219">
            <w:pPr>
              <w:rPr>
                <w:rFonts w:ascii="Avenir Next LT Pro" w:hAnsi="Avenir Next LT Pro" w:cs="Arial"/>
                <w:b/>
                <w:bCs/>
              </w:rPr>
            </w:pPr>
          </w:p>
        </w:tc>
      </w:tr>
      <w:tr w:rsidR="00657147" w:rsidRPr="00561F6E" w14:paraId="05D7FCE4" w14:textId="77777777" w:rsidTr="00A84219">
        <w:trPr>
          <w:trHeight w:val="57"/>
        </w:trPr>
        <w:tc>
          <w:tcPr>
            <w:tcW w:w="10774" w:type="dxa"/>
            <w:gridSpan w:val="4"/>
            <w:tcBorders>
              <w:top w:val="nil"/>
              <w:left w:val="nil"/>
              <w:bottom w:val="nil"/>
              <w:right w:val="nil"/>
            </w:tcBorders>
            <w:shd w:val="clear" w:color="auto" w:fill="F2F2F2" w:themeFill="background1" w:themeFillShade="F2"/>
          </w:tcPr>
          <w:p w14:paraId="556103B4" w14:textId="77777777" w:rsidR="00657147" w:rsidRPr="00561F6E" w:rsidRDefault="00657147" w:rsidP="00A84219">
            <w:pPr>
              <w:rPr>
                <w:rFonts w:ascii="Avenir Next LT Pro" w:hAnsi="Avenir Next LT Pro" w:cs="Arial"/>
                <w:b/>
                <w:bCs/>
              </w:rPr>
            </w:pPr>
          </w:p>
        </w:tc>
      </w:tr>
      <w:tr w:rsidR="00BB1B04" w:rsidRPr="00561F6E" w14:paraId="32DE4AA9" w14:textId="77777777" w:rsidTr="00A84219">
        <w:trPr>
          <w:trHeight w:val="397"/>
        </w:trPr>
        <w:tc>
          <w:tcPr>
            <w:tcW w:w="283" w:type="dxa"/>
            <w:tcBorders>
              <w:top w:val="nil"/>
              <w:left w:val="nil"/>
              <w:bottom w:val="nil"/>
              <w:right w:val="nil"/>
            </w:tcBorders>
            <w:shd w:val="clear" w:color="auto" w:fill="F2F2F2" w:themeFill="background1" w:themeFillShade="F2"/>
          </w:tcPr>
          <w:p w14:paraId="0655285D" w14:textId="77777777" w:rsidR="00BB1B04" w:rsidRPr="00561F6E" w:rsidRDefault="00BB1B04" w:rsidP="00A84219">
            <w:pPr>
              <w:rPr>
                <w:rFonts w:ascii="Avenir Next LT Pro" w:hAnsi="Avenir Next LT Pro" w:cs="Arial"/>
                <w:b/>
                <w:bCs/>
              </w:rPr>
            </w:pPr>
          </w:p>
        </w:tc>
        <w:tc>
          <w:tcPr>
            <w:tcW w:w="10206" w:type="dxa"/>
            <w:gridSpan w:val="2"/>
            <w:tcBorders>
              <w:top w:val="nil"/>
              <w:left w:val="nil"/>
              <w:right w:val="nil"/>
            </w:tcBorders>
            <w:shd w:val="clear" w:color="auto" w:fill="F2F2F2" w:themeFill="background1" w:themeFillShade="F2"/>
            <w:vAlign w:val="center"/>
          </w:tcPr>
          <w:p w14:paraId="0BFA1B61" w14:textId="77777777" w:rsidR="00BB1B04" w:rsidRPr="00561F6E" w:rsidRDefault="00935823" w:rsidP="00A84219">
            <w:pPr>
              <w:rPr>
                <w:rFonts w:ascii="Avenir Next LT Pro" w:hAnsi="Avenir Next LT Pro" w:cs="Arial"/>
                <w:b/>
                <w:bCs/>
              </w:rPr>
            </w:pPr>
            <w:r w:rsidRPr="00561F6E">
              <w:rPr>
                <w:rFonts w:ascii="Avenir Next LT Pro" w:hAnsi="Avenir Next LT Pro" w:cs="Arial"/>
                <w:b/>
                <w:bCs/>
              </w:rPr>
              <w:t>Job Summary</w:t>
            </w:r>
            <w:r w:rsidR="00117DA2" w:rsidRPr="00561F6E">
              <w:rPr>
                <w:rFonts w:ascii="Avenir Next LT Pro" w:hAnsi="Avenir Next LT Pro" w:cs="Arial"/>
                <w:b/>
                <w:bCs/>
              </w:rPr>
              <w:t>:</w:t>
            </w:r>
          </w:p>
        </w:tc>
        <w:tc>
          <w:tcPr>
            <w:tcW w:w="285" w:type="dxa"/>
            <w:tcBorders>
              <w:top w:val="nil"/>
              <w:left w:val="nil"/>
              <w:bottom w:val="nil"/>
              <w:right w:val="nil"/>
            </w:tcBorders>
            <w:shd w:val="clear" w:color="auto" w:fill="F2F2F2" w:themeFill="background1" w:themeFillShade="F2"/>
          </w:tcPr>
          <w:p w14:paraId="14F9166F" w14:textId="77777777" w:rsidR="00BB1B04" w:rsidRPr="00561F6E" w:rsidRDefault="00BB1B04" w:rsidP="00A84219">
            <w:pPr>
              <w:rPr>
                <w:rFonts w:ascii="Avenir Next LT Pro" w:hAnsi="Avenir Next LT Pro" w:cs="Arial"/>
                <w:b/>
                <w:bCs/>
              </w:rPr>
            </w:pPr>
          </w:p>
        </w:tc>
      </w:tr>
      <w:tr w:rsidR="00BB1B04" w:rsidRPr="00561F6E" w14:paraId="5D485F8B" w14:textId="77777777" w:rsidTr="00A84219">
        <w:trPr>
          <w:trHeight w:val="1251"/>
        </w:trPr>
        <w:tc>
          <w:tcPr>
            <w:tcW w:w="283" w:type="dxa"/>
            <w:tcBorders>
              <w:top w:val="nil"/>
              <w:left w:val="nil"/>
              <w:bottom w:val="nil"/>
            </w:tcBorders>
            <w:shd w:val="clear" w:color="auto" w:fill="F2F2F2" w:themeFill="background1" w:themeFillShade="F2"/>
          </w:tcPr>
          <w:p w14:paraId="14E300ED" w14:textId="77777777" w:rsidR="00BB1B04" w:rsidRPr="00561F6E" w:rsidRDefault="00BB1B04" w:rsidP="00A84219">
            <w:pPr>
              <w:rPr>
                <w:rFonts w:ascii="Avenir Next LT Pro" w:hAnsi="Avenir Next LT Pro" w:cs="Arial"/>
                <w:b/>
                <w:bCs/>
              </w:rPr>
            </w:pPr>
          </w:p>
        </w:tc>
        <w:tc>
          <w:tcPr>
            <w:tcW w:w="10206" w:type="dxa"/>
            <w:gridSpan w:val="2"/>
            <w:tcBorders>
              <w:bottom w:val="single" w:sz="4" w:space="0" w:color="auto"/>
            </w:tcBorders>
          </w:tcPr>
          <w:p w14:paraId="63A73B2B" w14:textId="77777777" w:rsidR="00BB1B04" w:rsidRPr="00561F6E" w:rsidRDefault="00BB1B04" w:rsidP="00A84219">
            <w:pPr>
              <w:rPr>
                <w:rFonts w:ascii="Avenir Next LT Pro" w:hAnsi="Avenir Next LT Pro" w:cs="Arial"/>
              </w:rPr>
            </w:pPr>
          </w:p>
          <w:p w14:paraId="085E8387" w14:textId="6F85D1D5" w:rsidR="00014545" w:rsidRDefault="00D0598B" w:rsidP="00014545">
            <w:pPr>
              <w:tabs>
                <w:tab w:val="left" w:pos="-1440"/>
              </w:tabs>
              <w:ind w:left="36" w:hanging="36"/>
              <w:jc w:val="both"/>
              <w:rPr>
                <w:rFonts w:ascii="Avenir Next LT Pro" w:hAnsi="Avenir Next LT Pro" w:cs="Arial"/>
              </w:rPr>
            </w:pPr>
            <w:r w:rsidRPr="00561F6E">
              <w:rPr>
                <w:rFonts w:ascii="Avenir Next LT Pro" w:hAnsi="Avenir Next LT Pro" w:cs="Arial"/>
              </w:rPr>
              <w:t xml:space="preserve">To be responsible for all aspects </w:t>
            </w:r>
            <w:r w:rsidR="00014545">
              <w:rPr>
                <w:rFonts w:ascii="Avenir Next LT Pro" w:hAnsi="Avenir Next LT Pro" w:cs="Arial"/>
              </w:rPr>
              <w:t xml:space="preserve">relating to managing </w:t>
            </w:r>
            <w:r w:rsidRPr="00561F6E">
              <w:rPr>
                <w:rFonts w:ascii="Avenir Next LT Pro" w:hAnsi="Avenir Next LT Pro" w:cs="Arial"/>
              </w:rPr>
              <w:t>the charity shop,</w:t>
            </w:r>
            <w:r w:rsidR="00561F6E">
              <w:rPr>
                <w:rFonts w:ascii="Avenir Next LT Pro" w:hAnsi="Avenir Next LT Pro" w:cs="Arial"/>
              </w:rPr>
              <w:t xml:space="preserve"> </w:t>
            </w:r>
            <w:r w:rsidRPr="00561F6E">
              <w:rPr>
                <w:rFonts w:ascii="Avenir Next LT Pro" w:hAnsi="Avenir Next LT Pro" w:cs="Arial"/>
              </w:rPr>
              <w:t xml:space="preserve">including </w:t>
            </w:r>
            <w:r w:rsidR="00561F6E">
              <w:rPr>
                <w:rFonts w:ascii="Avenir Next LT Pro" w:hAnsi="Avenir Next LT Pro" w:cs="Arial"/>
              </w:rPr>
              <w:t>but not limited to:</w:t>
            </w:r>
            <w:r w:rsidR="00014545">
              <w:rPr>
                <w:rFonts w:ascii="Avenir Next LT Pro" w:hAnsi="Avenir Next LT Pro" w:cs="Arial"/>
              </w:rPr>
              <w:t xml:space="preserve"> </w:t>
            </w:r>
            <w:r w:rsidRPr="00561F6E">
              <w:rPr>
                <w:rFonts w:ascii="Avenir Next LT Pro" w:hAnsi="Avenir Next LT Pro" w:cs="Arial"/>
              </w:rPr>
              <w:t>staff, volunteers, customer service,</w:t>
            </w:r>
            <w:r w:rsidR="00561F6E">
              <w:rPr>
                <w:rFonts w:ascii="Avenir Next LT Pro" w:hAnsi="Avenir Next LT Pro" w:cs="Arial"/>
              </w:rPr>
              <w:t xml:space="preserve"> </w:t>
            </w:r>
            <w:r w:rsidRPr="00561F6E">
              <w:rPr>
                <w:rFonts w:ascii="Avenir Next LT Pro" w:hAnsi="Avenir Next LT Pro" w:cs="Arial"/>
              </w:rPr>
              <w:t xml:space="preserve">stock management, </w:t>
            </w:r>
            <w:r w:rsidR="00D4417F">
              <w:rPr>
                <w:rFonts w:ascii="Avenir Next LT Pro" w:hAnsi="Avenir Next LT Pro" w:cs="Arial"/>
              </w:rPr>
              <w:t xml:space="preserve">sales and promotion, </w:t>
            </w:r>
            <w:r w:rsidRPr="00561F6E">
              <w:rPr>
                <w:rFonts w:ascii="Avenir Next LT Pro" w:hAnsi="Avenir Next LT Pro" w:cs="Arial"/>
              </w:rPr>
              <w:t>financial records,</w:t>
            </w:r>
            <w:r w:rsidR="00014545">
              <w:rPr>
                <w:rFonts w:ascii="Avenir Next LT Pro" w:hAnsi="Avenir Next LT Pro" w:cs="Arial"/>
              </w:rPr>
              <w:t xml:space="preserve"> </w:t>
            </w:r>
            <w:r w:rsidRPr="00561F6E">
              <w:rPr>
                <w:rFonts w:ascii="Avenir Next LT Pro" w:hAnsi="Avenir Next LT Pro" w:cs="Arial"/>
              </w:rPr>
              <w:t xml:space="preserve">administration, compliance with current legislation. </w:t>
            </w:r>
          </w:p>
          <w:p w14:paraId="6CF2CC88" w14:textId="77777777" w:rsidR="00014545" w:rsidRDefault="00014545" w:rsidP="00014545">
            <w:pPr>
              <w:tabs>
                <w:tab w:val="left" w:pos="-1440"/>
              </w:tabs>
              <w:ind w:left="36" w:hanging="36"/>
              <w:jc w:val="both"/>
              <w:rPr>
                <w:rFonts w:ascii="Avenir Next LT Pro" w:hAnsi="Avenir Next LT Pro" w:cs="Arial"/>
              </w:rPr>
            </w:pPr>
          </w:p>
          <w:p w14:paraId="66A737BE" w14:textId="4A88C1B4" w:rsidR="00014545" w:rsidRDefault="00014545" w:rsidP="00014545">
            <w:pPr>
              <w:tabs>
                <w:tab w:val="left" w:pos="-1440"/>
              </w:tabs>
              <w:jc w:val="both"/>
              <w:rPr>
                <w:rFonts w:ascii="Avenir Next LT Pro" w:hAnsi="Avenir Next LT Pro" w:cs="Arial"/>
              </w:rPr>
            </w:pPr>
            <w:r w:rsidRPr="00561F6E">
              <w:rPr>
                <w:rFonts w:ascii="Avenir Next LT Pro" w:hAnsi="Avenir Next LT Pro" w:cs="Arial"/>
              </w:rPr>
              <w:t>The Manager</w:t>
            </w:r>
            <w:r>
              <w:rPr>
                <w:rFonts w:ascii="Avenir Next LT Pro" w:hAnsi="Avenir Next LT Pro" w:cs="Arial"/>
              </w:rPr>
              <w:t>’s</w:t>
            </w:r>
            <w:r w:rsidRPr="00561F6E">
              <w:rPr>
                <w:rFonts w:ascii="Avenir Next LT Pro" w:hAnsi="Avenir Next LT Pro" w:cs="Arial"/>
              </w:rPr>
              <w:t xml:space="preserve"> </w:t>
            </w:r>
            <w:r>
              <w:rPr>
                <w:rFonts w:ascii="Avenir Next LT Pro" w:hAnsi="Avenir Next LT Pro" w:cs="Arial"/>
              </w:rPr>
              <w:t xml:space="preserve">role is fundamental to </w:t>
            </w:r>
            <w:r w:rsidRPr="00561F6E">
              <w:rPr>
                <w:rFonts w:ascii="Avenir Next LT Pro" w:hAnsi="Avenir Next LT Pro" w:cs="Arial"/>
              </w:rPr>
              <w:t>ensur</w:t>
            </w:r>
            <w:r>
              <w:rPr>
                <w:rFonts w:ascii="Avenir Next LT Pro" w:hAnsi="Avenir Next LT Pro" w:cs="Arial"/>
              </w:rPr>
              <w:t>ing</w:t>
            </w:r>
            <w:r w:rsidRPr="00561F6E">
              <w:rPr>
                <w:rFonts w:ascii="Avenir Next LT Pro" w:hAnsi="Avenir Next LT Pro" w:cs="Arial"/>
              </w:rPr>
              <w:t xml:space="preserve"> the smooth running of the shop</w:t>
            </w:r>
            <w:r>
              <w:rPr>
                <w:rFonts w:ascii="Avenir Next LT Pro" w:hAnsi="Avenir Next LT Pro" w:cs="Arial"/>
              </w:rPr>
              <w:t xml:space="preserve"> at every level, leading the store </w:t>
            </w:r>
            <w:r w:rsidRPr="00561F6E">
              <w:rPr>
                <w:rFonts w:ascii="Avenir Next LT Pro" w:hAnsi="Avenir Next LT Pro" w:cs="Arial"/>
              </w:rPr>
              <w:t>to</w:t>
            </w:r>
            <w:r>
              <w:rPr>
                <w:rFonts w:ascii="Avenir Next LT Pro" w:hAnsi="Avenir Next LT Pro" w:cs="Arial"/>
              </w:rPr>
              <w:t xml:space="preserve"> generate income, against a</w:t>
            </w:r>
            <w:r w:rsidRPr="00561F6E">
              <w:rPr>
                <w:rFonts w:ascii="Avenir Next LT Pro" w:hAnsi="Avenir Next LT Pro" w:cs="Arial"/>
              </w:rPr>
              <w:t xml:space="preserve"> budgeted sales target</w:t>
            </w:r>
            <w:r>
              <w:rPr>
                <w:rFonts w:ascii="Avenir Next LT Pro" w:hAnsi="Avenir Next LT Pro" w:cs="Arial"/>
              </w:rPr>
              <w:t xml:space="preserve">, whilst also </w:t>
            </w:r>
            <w:r w:rsidRPr="00561F6E">
              <w:rPr>
                <w:rFonts w:ascii="Avenir Next LT Pro" w:hAnsi="Avenir Next LT Pro" w:cs="Arial"/>
              </w:rPr>
              <w:t>be</w:t>
            </w:r>
            <w:r>
              <w:rPr>
                <w:rFonts w:ascii="Avenir Next LT Pro" w:hAnsi="Avenir Next LT Pro" w:cs="Arial"/>
              </w:rPr>
              <w:t>ing</w:t>
            </w:r>
            <w:r w:rsidRPr="00561F6E">
              <w:rPr>
                <w:rFonts w:ascii="Avenir Next LT Pro" w:hAnsi="Avenir Next LT Pro" w:cs="Arial"/>
              </w:rPr>
              <w:t xml:space="preserve"> expected to control shop</w:t>
            </w:r>
            <w:r>
              <w:rPr>
                <w:rFonts w:ascii="Avenir Next LT Pro" w:hAnsi="Avenir Next LT Pro" w:cs="Arial"/>
              </w:rPr>
              <w:t xml:space="preserve"> </w:t>
            </w:r>
            <w:r w:rsidRPr="00561F6E">
              <w:rPr>
                <w:rFonts w:ascii="Avenir Next LT Pro" w:hAnsi="Avenir Next LT Pro" w:cs="Arial"/>
              </w:rPr>
              <w:t>expenditure.</w:t>
            </w:r>
          </w:p>
          <w:p w14:paraId="692D801A" w14:textId="11984D86" w:rsidR="00014545" w:rsidRDefault="00014545" w:rsidP="00014545">
            <w:pPr>
              <w:tabs>
                <w:tab w:val="left" w:pos="-1440"/>
              </w:tabs>
              <w:jc w:val="both"/>
              <w:rPr>
                <w:rFonts w:ascii="Avenir Next LT Pro" w:hAnsi="Avenir Next LT Pro" w:cs="Arial"/>
              </w:rPr>
            </w:pPr>
          </w:p>
          <w:p w14:paraId="004DDB36" w14:textId="46E45AF1" w:rsidR="004D15D1" w:rsidRPr="00561F6E" w:rsidRDefault="00F545FB" w:rsidP="00B3361B">
            <w:pPr>
              <w:tabs>
                <w:tab w:val="left" w:pos="-1440"/>
              </w:tabs>
              <w:ind w:hanging="1"/>
              <w:jc w:val="both"/>
              <w:rPr>
                <w:rFonts w:ascii="Avenir Next LT Pro" w:hAnsi="Avenir Next LT Pro" w:cs="Arial"/>
              </w:rPr>
            </w:pPr>
            <w:r>
              <w:rPr>
                <w:rFonts w:ascii="Avenir Next LT Pro" w:hAnsi="Avenir Next LT Pro" w:cs="Arial"/>
              </w:rPr>
              <w:t xml:space="preserve">As a vital part of the </w:t>
            </w:r>
            <w:r w:rsidRPr="00561F6E">
              <w:rPr>
                <w:rFonts w:ascii="Avenir Next LT Pro" w:hAnsi="Avenir Next LT Pro" w:cs="Arial"/>
              </w:rPr>
              <w:t>Midlands Air</w:t>
            </w:r>
            <w:r>
              <w:rPr>
                <w:rFonts w:ascii="Avenir Next LT Pro" w:hAnsi="Avenir Next LT Pro" w:cs="Arial"/>
              </w:rPr>
              <w:t xml:space="preserve"> </w:t>
            </w:r>
            <w:r w:rsidRPr="00561F6E">
              <w:rPr>
                <w:rFonts w:ascii="Avenir Next LT Pro" w:hAnsi="Avenir Next LT Pro" w:cs="Arial"/>
              </w:rPr>
              <w:t>Ambulance Charity</w:t>
            </w:r>
            <w:r>
              <w:rPr>
                <w:rFonts w:ascii="Avenir Next LT Pro" w:hAnsi="Avenir Next LT Pro" w:cs="Arial"/>
              </w:rPr>
              <w:t xml:space="preserve"> </w:t>
            </w:r>
            <w:r w:rsidR="00561191">
              <w:rPr>
                <w:rFonts w:ascii="Avenir Next LT Pro" w:hAnsi="Avenir Next LT Pro" w:cs="Arial"/>
              </w:rPr>
              <w:t xml:space="preserve">(MAAC) </w:t>
            </w:r>
            <w:r>
              <w:rPr>
                <w:rFonts w:ascii="Avenir Next LT Pro" w:hAnsi="Avenir Next LT Pro" w:cs="Arial"/>
              </w:rPr>
              <w:t xml:space="preserve">Group, you will lead the shop team to promote the organisation’s lifesaving charitable cause. As part of the retail management team, you will </w:t>
            </w:r>
            <w:r w:rsidR="004D15D1" w:rsidRPr="00561F6E">
              <w:rPr>
                <w:rFonts w:ascii="Avenir Next LT Pro" w:hAnsi="Avenir Next LT Pro" w:cs="Arial"/>
              </w:rPr>
              <w:t xml:space="preserve">represent </w:t>
            </w:r>
            <w:r>
              <w:rPr>
                <w:rFonts w:ascii="Avenir Next LT Pro" w:hAnsi="Avenir Next LT Pro" w:cs="Arial"/>
              </w:rPr>
              <w:t xml:space="preserve">the charity </w:t>
            </w:r>
            <w:r w:rsidR="004D15D1" w:rsidRPr="00561F6E">
              <w:rPr>
                <w:rFonts w:ascii="Avenir Next LT Pro" w:hAnsi="Avenir Next LT Pro" w:cs="Arial"/>
              </w:rPr>
              <w:t>in a professional manner reflecting our core values and beliefs.</w:t>
            </w:r>
          </w:p>
          <w:p w14:paraId="58FB7484" w14:textId="21DAABB1" w:rsidR="00BB1B04" w:rsidRPr="00561F6E" w:rsidRDefault="00BB1B04" w:rsidP="00F545FB">
            <w:pPr>
              <w:tabs>
                <w:tab w:val="left" w:pos="-1440"/>
              </w:tabs>
              <w:jc w:val="both"/>
              <w:rPr>
                <w:rFonts w:ascii="Avenir Next LT Pro" w:hAnsi="Avenir Next LT Pro" w:cs="Arial"/>
              </w:rPr>
            </w:pPr>
          </w:p>
        </w:tc>
        <w:tc>
          <w:tcPr>
            <w:tcW w:w="285" w:type="dxa"/>
            <w:tcBorders>
              <w:top w:val="nil"/>
              <w:bottom w:val="nil"/>
              <w:right w:val="nil"/>
            </w:tcBorders>
            <w:shd w:val="clear" w:color="auto" w:fill="F2F2F2" w:themeFill="background1" w:themeFillShade="F2"/>
          </w:tcPr>
          <w:p w14:paraId="41B1CE69" w14:textId="77777777" w:rsidR="00BB1B04" w:rsidRPr="00561F6E" w:rsidRDefault="00BB1B04" w:rsidP="00A84219">
            <w:pPr>
              <w:rPr>
                <w:rFonts w:ascii="Avenir Next LT Pro" w:hAnsi="Avenir Next LT Pro" w:cs="Arial"/>
                <w:b/>
                <w:bCs/>
              </w:rPr>
            </w:pPr>
          </w:p>
        </w:tc>
      </w:tr>
      <w:tr w:rsidR="00BB1B04" w:rsidRPr="00561F6E" w14:paraId="3D1B342E" w14:textId="77777777" w:rsidTr="00A84219">
        <w:tc>
          <w:tcPr>
            <w:tcW w:w="283" w:type="dxa"/>
            <w:tcBorders>
              <w:top w:val="nil"/>
              <w:left w:val="nil"/>
              <w:bottom w:val="nil"/>
              <w:right w:val="nil"/>
            </w:tcBorders>
            <w:shd w:val="clear" w:color="auto" w:fill="F2F2F2" w:themeFill="background1" w:themeFillShade="F2"/>
          </w:tcPr>
          <w:p w14:paraId="3C8649B0" w14:textId="77777777" w:rsidR="00BB1B04" w:rsidRPr="00561F6E" w:rsidRDefault="00BB1B04" w:rsidP="00A84219">
            <w:pPr>
              <w:rPr>
                <w:rFonts w:ascii="Avenir Next LT Pro" w:hAnsi="Avenir Next LT Pro" w:cs="Arial"/>
                <w:b/>
                <w:bCs/>
              </w:rPr>
            </w:pPr>
          </w:p>
        </w:tc>
        <w:tc>
          <w:tcPr>
            <w:tcW w:w="10206" w:type="dxa"/>
            <w:gridSpan w:val="2"/>
            <w:tcBorders>
              <w:left w:val="nil"/>
              <w:bottom w:val="nil"/>
              <w:right w:val="nil"/>
            </w:tcBorders>
            <w:shd w:val="clear" w:color="auto" w:fill="F2F2F2" w:themeFill="background1" w:themeFillShade="F2"/>
          </w:tcPr>
          <w:p w14:paraId="06C5B7E3" w14:textId="77777777" w:rsidR="00BB1B04" w:rsidRPr="00561F6E" w:rsidRDefault="00BB1B04"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tcPr>
          <w:p w14:paraId="6A2C35DC" w14:textId="77777777" w:rsidR="00BB1B04" w:rsidRPr="00561F6E" w:rsidRDefault="00BB1B04" w:rsidP="00A84219">
            <w:pPr>
              <w:rPr>
                <w:rFonts w:ascii="Avenir Next LT Pro" w:hAnsi="Avenir Next LT Pro" w:cs="Arial"/>
                <w:b/>
                <w:bCs/>
              </w:rPr>
            </w:pPr>
          </w:p>
        </w:tc>
      </w:tr>
      <w:tr w:rsidR="00117DA2" w:rsidRPr="00561F6E" w14:paraId="76124B77" w14:textId="77777777" w:rsidTr="00A84219">
        <w:trPr>
          <w:trHeight w:val="397"/>
        </w:trPr>
        <w:tc>
          <w:tcPr>
            <w:tcW w:w="283" w:type="dxa"/>
            <w:tcBorders>
              <w:top w:val="nil"/>
              <w:left w:val="nil"/>
              <w:bottom w:val="nil"/>
              <w:right w:val="nil"/>
            </w:tcBorders>
            <w:shd w:val="clear" w:color="auto" w:fill="F2F2F2" w:themeFill="background1" w:themeFillShade="F2"/>
            <w:vAlign w:val="center"/>
          </w:tcPr>
          <w:p w14:paraId="57AD9AD5" w14:textId="77777777" w:rsidR="00117DA2" w:rsidRPr="00561F6E" w:rsidRDefault="00117DA2" w:rsidP="00A84219">
            <w:pPr>
              <w:rPr>
                <w:rFonts w:ascii="Avenir Next LT Pro" w:hAnsi="Avenir Next LT Pro" w:cs="Arial"/>
                <w:b/>
                <w:bCs/>
              </w:rPr>
            </w:pPr>
          </w:p>
        </w:tc>
        <w:tc>
          <w:tcPr>
            <w:tcW w:w="10206" w:type="dxa"/>
            <w:gridSpan w:val="2"/>
            <w:tcBorders>
              <w:top w:val="nil"/>
              <w:left w:val="nil"/>
              <w:bottom w:val="nil"/>
              <w:right w:val="nil"/>
            </w:tcBorders>
            <w:shd w:val="clear" w:color="auto" w:fill="F2F2F2" w:themeFill="background1" w:themeFillShade="F2"/>
            <w:vAlign w:val="center"/>
          </w:tcPr>
          <w:p w14:paraId="3A19BA37" w14:textId="0C802EA6" w:rsidR="00117DA2" w:rsidRPr="00561F6E" w:rsidRDefault="00B93361" w:rsidP="00A84219">
            <w:pPr>
              <w:rPr>
                <w:rFonts w:ascii="Avenir Next LT Pro" w:hAnsi="Avenir Next LT Pro" w:cs="Arial"/>
                <w:b/>
                <w:bCs/>
              </w:rPr>
            </w:pPr>
            <w:r w:rsidRPr="00561F6E">
              <w:rPr>
                <w:rFonts w:ascii="Avenir Next LT Pro" w:hAnsi="Avenir Next LT Pro" w:cs="Arial"/>
                <w:b/>
                <w:bCs/>
              </w:rPr>
              <w:t>Main Duties of the Post:</w:t>
            </w:r>
          </w:p>
        </w:tc>
        <w:tc>
          <w:tcPr>
            <w:tcW w:w="285" w:type="dxa"/>
            <w:tcBorders>
              <w:top w:val="nil"/>
              <w:left w:val="nil"/>
              <w:bottom w:val="nil"/>
              <w:right w:val="nil"/>
            </w:tcBorders>
            <w:shd w:val="clear" w:color="auto" w:fill="F2F2F2" w:themeFill="background1" w:themeFillShade="F2"/>
            <w:vAlign w:val="center"/>
          </w:tcPr>
          <w:p w14:paraId="0809ABD9" w14:textId="77777777" w:rsidR="00117DA2" w:rsidRPr="00561F6E" w:rsidRDefault="00117DA2" w:rsidP="00A84219">
            <w:pPr>
              <w:rPr>
                <w:rFonts w:ascii="Avenir Next LT Pro" w:hAnsi="Avenir Next LT Pro" w:cs="Arial"/>
                <w:b/>
                <w:bCs/>
              </w:rPr>
            </w:pPr>
          </w:p>
        </w:tc>
      </w:tr>
      <w:tr w:rsidR="00135FCF" w:rsidRPr="00561F6E" w14:paraId="0BEB6BBD" w14:textId="77777777" w:rsidTr="00A84219">
        <w:tc>
          <w:tcPr>
            <w:tcW w:w="283" w:type="dxa"/>
            <w:tcBorders>
              <w:top w:val="nil"/>
              <w:left w:val="nil"/>
              <w:bottom w:val="nil"/>
              <w:right w:val="nil"/>
            </w:tcBorders>
            <w:shd w:val="clear" w:color="auto" w:fill="F2F2F2" w:themeFill="background1" w:themeFillShade="F2"/>
          </w:tcPr>
          <w:p w14:paraId="1CFE3093" w14:textId="77777777" w:rsidR="00135FCF" w:rsidRPr="00561F6E" w:rsidRDefault="00135FCF" w:rsidP="00A84219">
            <w:pPr>
              <w:rPr>
                <w:rFonts w:ascii="Avenir Next LT Pro" w:hAnsi="Avenir Next LT Pro" w:cs="Arial"/>
                <w:b/>
                <w:bCs/>
              </w:rPr>
            </w:pPr>
          </w:p>
        </w:tc>
        <w:tc>
          <w:tcPr>
            <w:tcW w:w="10206" w:type="dxa"/>
            <w:gridSpan w:val="2"/>
            <w:tcBorders>
              <w:left w:val="nil"/>
              <w:bottom w:val="nil"/>
              <w:right w:val="nil"/>
            </w:tcBorders>
            <w:shd w:val="clear" w:color="auto" w:fill="F2F2F2" w:themeFill="background1" w:themeFillShade="F2"/>
          </w:tcPr>
          <w:p w14:paraId="5E9A415B" w14:textId="77777777" w:rsidR="009465DE" w:rsidRPr="00561F6E" w:rsidRDefault="009465DE"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tcPr>
          <w:p w14:paraId="5ECA249C" w14:textId="77777777" w:rsidR="00135FCF" w:rsidRPr="00561F6E" w:rsidRDefault="00135FCF" w:rsidP="00A84219">
            <w:pPr>
              <w:rPr>
                <w:rFonts w:ascii="Avenir Next LT Pro" w:hAnsi="Avenir Next LT Pro" w:cs="Arial"/>
                <w:b/>
                <w:bCs/>
              </w:rPr>
            </w:pPr>
          </w:p>
        </w:tc>
      </w:tr>
      <w:tr w:rsidR="00135FCF" w:rsidRPr="00561F6E" w14:paraId="3543DF47" w14:textId="77777777" w:rsidTr="00B93361">
        <w:trPr>
          <w:trHeight w:val="56"/>
        </w:trPr>
        <w:tc>
          <w:tcPr>
            <w:tcW w:w="283" w:type="dxa"/>
            <w:tcBorders>
              <w:top w:val="nil"/>
              <w:left w:val="nil"/>
              <w:bottom w:val="nil"/>
              <w:right w:val="nil"/>
            </w:tcBorders>
            <w:shd w:val="clear" w:color="auto" w:fill="F2F2F2" w:themeFill="background1" w:themeFillShade="F2"/>
            <w:vAlign w:val="center"/>
          </w:tcPr>
          <w:p w14:paraId="6190D6D3" w14:textId="77777777" w:rsidR="00135FCF" w:rsidRPr="00561F6E" w:rsidRDefault="00135FCF" w:rsidP="00A84219">
            <w:pPr>
              <w:rPr>
                <w:rFonts w:ascii="Avenir Next LT Pro" w:hAnsi="Avenir Next LT Pro" w:cs="Arial"/>
                <w:b/>
                <w:bCs/>
              </w:rPr>
            </w:pPr>
          </w:p>
        </w:tc>
        <w:tc>
          <w:tcPr>
            <w:tcW w:w="10206" w:type="dxa"/>
            <w:gridSpan w:val="2"/>
            <w:tcBorders>
              <w:top w:val="nil"/>
              <w:left w:val="nil"/>
              <w:bottom w:val="nil"/>
              <w:right w:val="nil"/>
            </w:tcBorders>
            <w:shd w:val="clear" w:color="auto" w:fill="F2F2F2" w:themeFill="background1" w:themeFillShade="F2"/>
            <w:vAlign w:val="center"/>
          </w:tcPr>
          <w:p w14:paraId="7AEE368D" w14:textId="7EC5FCCD" w:rsidR="00135FCF" w:rsidRPr="00561F6E" w:rsidRDefault="00135FCF"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vAlign w:val="center"/>
          </w:tcPr>
          <w:p w14:paraId="1FAFC5CC" w14:textId="77777777" w:rsidR="00135FCF" w:rsidRPr="00561F6E" w:rsidRDefault="00135FCF" w:rsidP="00A84219">
            <w:pPr>
              <w:rPr>
                <w:rFonts w:ascii="Avenir Next LT Pro" w:hAnsi="Avenir Next LT Pro" w:cs="Arial"/>
                <w:b/>
                <w:bCs/>
              </w:rPr>
            </w:pPr>
          </w:p>
        </w:tc>
      </w:tr>
      <w:tr w:rsidR="003217B4" w:rsidRPr="00561F6E" w14:paraId="0F11BE46" w14:textId="77777777" w:rsidTr="00A84219">
        <w:tc>
          <w:tcPr>
            <w:tcW w:w="283" w:type="dxa"/>
            <w:tcBorders>
              <w:top w:val="nil"/>
              <w:left w:val="nil"/>
              <w:bottom w:val="nil"/>
            </w:tcBorders>
            <w:shd w:val="clear" w:color="auto" w:fill="F2F2F2" w:themeFill="background1" w:themeFillShade="F2"/>
          </w:tcPr>
          <w:p w14:paraId="07D97B2A" w14:textId="77777777" w:rsidR="003217B4" w:rsidRPr="003C36D3" w:rsidRDefault="003217B4" w:rsidP="00A84219">
            <w:pPr>
              <w:rPr>
                <w:rFonts w:ascii="Avenir Next LT Pro" w:hAnsi="Avenir Next LT Pro" w:cs="Arial"/>
                <w:b/>
                <w:bCs/>
              </w:rPr>
            </w:pPr>
          </w:p>
        </w:tc>
        <w:tc>
          <w:tcPr>
            <w:tcW w:w="10206" w:type="dxa"/>
            <w:gridSpan w:val="2"/>
            <w:tcBorders>
              <w:bottom w:val="single" w:sz="4" w:space="0" w:color="auto"/>
            </w:tcBorders>
          </w:tcPr>
          <w:p w14:paraId="1BD5ACF3" w14:textId="77777777" w:rsidR="00DC3608" w:rsidRDefault="00DC3608" w:rsidP="003C36D3">
            <w:pPr>
              <w:rPr>
                <w:rFonts w:ascii="Avenir Next LT Pro" w:hAnsi="Avenir Next LT Pro" w:cs="Arial"/>
                <w:b/>
                <w:bCs/>
              </w:rPr>
            </w:pPr>
          </w:p>
          <w:p w14:paraId="676695E7" w14:textId="0EB04863" w:rsidR="003C36D3" w:rsidRPr="003C36D3" w:rsidRDefault="003C36D3" w:rsidP="003C36D3">
            <w:pPr>
              <w:rPr>
                <w:rFonts w:ascii="Avenir Next LT Pro" w:hAnsi="Avenir Next LT Pro" w:cs="Arial"/>
                <w:b/>
                <w:bCs/>
              </w:rPr>
            </w:pPr>
            <w:r w:rsidRPr="003C36D3">
              <w:rPr>
                <w:rFonts w:ascii="Avenir Next LT Pro" w:hAnsi="Avenir Next LT Pro" w:cs="Arial"/>
                <w:b/>
                <w:bCs/>
              </w:rPr>
              <w:t xml:space="preserve">The duties and responsibilities of the post will be undertaken in accordance with the policies, procedures and practices of MAAC which may be amended from time to time. </w:t>
            </w:r>
          </w:p>
          <w:p w14:paraId="70481E89" w14:textId="77777777" w:rsidR="00A84219" w:rsidRPr="003C36D3" w:rsidRDefault="00A84219" w:rsidP="003E1CE8">
            <w:pPr>
              <w:rPr>
                <w:rFonts w:ascii="Avenir Next LT Pro" w:hAnsi="Avenir Next LT Pro" w:cs="Arial"/>
              </w:rPr>
            </w:pPr>
          </w:p>
          <w:p w14:paraId="526D7261" w14:textId="24ADEC43" w:rsidR="00D0598B" w:rsidRPr="003C36D3" w:rsidRDefault="00D0598B" w:rsidP="005A5FB4">
            <w:pPr>
              <w:tabs>
                <w:tab w:val="left" w:pos="-1440"/>
              </w:tabs>
              <w:ind w:left="720" w:hanging="720"/>
              <w:jc w:val="both"/>
              <w:rPr>
                <w:rFonts w:ascii="Avenir Next LT Pro" w:hAnsi="Avenir Next LT Pro" w:cs="Arial"/>
                <w:b/>
                <w:bCs/>
              </w:rPr>
            </w:pPr>
            <w:r w:rsidRPr="003C36D3">
              <w:rPr>
                <w:rFonts w:ascii="Avenir Next LT Pro" w:hAnsi="Avenir Next LT Pro" w:cs="Arial"/>
                <w:b/>
                <w:bCs/>
              </w:rPr>
              <w:t>Sales:</w:t>
            </w:r>
          </w:p>
          <w:p w14:paraId="1765CE99" w14:textId="7898D6D5" w:rsidR="00D0598B" w:rsidRPr="00794AEB" w:rsidRDefault="00D0598B" w:rsidP="004E1903">
            <w:pPr>
              <w:pStyle w:val="ListParagraph"/>
              <w:numPr>
                <w:ilvl w:val="0"/>
                <w:numId w:val="13"/>
              </w:numPr>
              <w:tabs>
                <w:tab w:val="left" w:pos="-1440"/>
              </w:tabs>
              <w:ind w:left="360"/>
              <w:jc w:val="both"/>
              <w:rPr>
                <w:rFonts w:ascii="Avenir Next LT Pro" w:hAnsi="Avenir Next LT Pro" w:cs="Arial"/>
              </w:rPr>
            </w:pPr>
            <w:r w:rsidRPr="00794AEB">
              <w:rPr>
                <w:rFonts w:ascii="Avenir Next LT Pro" w:hAnsi="Avenir Next LT Pro" w:cs="Arial"/>
              </w:rPr>
              <w:t>Achieve profit targets by maximising sales and minimising costs</w:t>
            </w:r>
            <w:r w:rsidR="004755F9" w:rsidRPr="00794AEB">
              <w:rPr>
                <w:rFonts w:ascii="Avenir Next LT Pro" w:hAnsi="Avenir Next LT Pro" w:cs="Arial"/>
              </w:rPr>
              <w:t xml:space="preserve"> (but not to the determent of staff/volunteer/customer experience)</w:t>
            </w:r>
            <w:r w:rsidRPr="00794AEB">
              <w:rPr>
                <w:rFonts w:ascii="Avenir Next LT Pro" w:hAnsi="Avenir Next LT Pro" w:cs="Arial"/>
              </w:rPr>
              <w:t>.</w:t>
            </w:r>
          </w:p>
          <w:p w14:paraId="66389175" w14:textId="61D4E381" w:rsidR="00F71850" w:rsidRPr="003C36D3" w:rsidRDefault="00F71850" w:rsidP="004E1903">
            <w:pPr>
              <w:numPr>
                <w:ilvl w:val="0"/>
                <w:numId w:val="11"/>
              </w:numPr>
              <w:tabs>
                <w:tab w:val="left" w:pos="2912"/>
              </w:tabs>
              <w:suppressAutoHyphens/>
              <w:ind w:left="360"/>
              <w:rPr>
                <w:rFonts w:ascii="Avenir Next LT Pro" w:hAnsi="Avenir Next LT Pro" w:cs="Arial"/>
              </w:rPr>
            </w:pPr>
            <w:r w:rsidRPr="003C36D3">
              <w:rPr>
                <w:rFonts w:ascii="Avenir Next LT Pro" w:hAnsi="Avenir Next LT Pro" w:cs="Arial"/>
              </w:rPr>
              <w:t xml:space="preserve">To </w:t>
            </w:r>
            <w:r w:rsidR="004755F9" w:rsidRPr="003C36D3">
              <w:rPr>
                <w:rFonts w:ascii="Avenir Next LT Pro" w:hAnsi="Avenir Next LT Pro" w:cs="Arial"/>
              </w:rPr>
              <w:t xml:space="preserve">maximise income </w:t>
            </w:r>
            <w:r w:rsidR="004755F9">
              <w:rPr>
                <w:rFonts w:ascii="Avenir Next LT Pro" w:hAnsi="Avenir Next LT Pro" w:cs="Arial"/>
              </w:rPr>
              <w:t xml:space="preserve">generated by second hand </w:t>
            </w:r>
            <w:r w:rsidRPr="003C36D3">
              <w:rPr>
                <w:rFonts w:ascii="Avenir Next LT Pro" w:hAnsi="Avenir Next LT Pro" w:cs="Arial"/>
              </w:rPr>
              <w:t xml:space="preserve">donated </w:t>
            </w:r>
            <w:r w:rsidR="004755F9">
              <w:rPr>
                <w:rFonts w:ascii="Avenir Next LT Pro" w:hAnsi="Avenir Next LT Pro" w:cs="Arial"/>
              </w:rPr>
              <w:t xml:space="preserve">goods, as well as merchandise good. This should be achieved </w:t>
            </w:r>
            <w:r w:rsidRPr="003C36D3">
              <w:rPr>
                <w:rFonts w:ascii="Avenir Next LT Pro" w:hAnsi="Avenir Next LT Pro" w:cs="Arial"/>
              </w:rPr>
              <w:t xml:space="preserve">through proactive stock generation, </w:t>
            </w:r>
            <w:r w:rsidR="004755F9">
              <w:rPr>
                <w:rFonts w:ascii="Avenir Next LT Pro" w:hAnsi="Avenir Next LT Pro" w:cs="Arial"/>
              </w:rPr>
              <w:t xml:space="preserve">management, </w:t>
            </w:r>
            <w:r w:rsidRPr="003C36D3">
              <w:rPr>
                <w:rFonts w:ascii="Avenir Next LT Pro" w:hAnsi="Avenir Next LT Pro" w:cs="Arial"/>
              </w:rPr>
              <w:t>optimum pricing, processing stock to agreed levels and stock planning</w:t>
            </w:r>
          </w:p>
          <w:p w14:paraId="37B37184" w14:textId="77777777" w:rsidR="00D0598B" w:rsidRPr="003C36D3" w:rsidRDefault="00D0598B" w:rsidP="004E1903">
            <w:pPr>
              <w:numPr>
                <w:ilvl w:val="0"/>
                <w:numId w:val="11"/>
              </w:numPr>
              <w:autoSpaceDE w:val="0"/>
              <w:autoSpaceDN w:val="0"/>
              <w:adjustRightInd w:val="0"/>
              <w:ind w:left="360"/>
              <w:rPr>
                <w:rFonts w:ascii="Avenir Next LT Pro" w:hAnsi="Avenir Next LT Pro" w:cs="Arial"/>
              </w:rPr>
            </w:pPr>
            <w:r w:rsidRPr="003C36D3">
              <w:rPr>
                <w:rFonts w:ascii="Avenir Next LT Pro" w:hAnsi="Avenir Next LT Pro" w:cs="Arial"/>
              </w:rPr>
              <w:t>To achieve the required Gift Aid conversions rates and manage the Gift Aid process.</w:t>
            </w:r>
          </w:p>
          <w:p w14:paraId="7A1695B0" w14:textId="3D5BD444" w:rsidR="00D0598B" w:rsidRPr="003C36D3" w:rsidRDefault="00D0598B" w:rsidP="004E1903">
            <w:pPr>
              <w:numPr>
                <w:ilvl w:val="0"/>
                <w:numId w:val="11"/>
              </w:numPr>
              <w:autoSpaceDE w:val="0"/>
              <w:autoSpaceDN w:val="0"/>
              <w:adjustRightInd w:val="0"/>
              <w:ind w:left="360"/>
              <w:rPr>
                <w:rFonts w:ascii="Avenir Next LT Pro" w:hAnsi="Avenir Next LT Pro" w:cs="Arial"/>
              </w:rPr>
            </w:pPr>
            <w:r w:rsidRPr="003C36D3">
              <w:rPr>
                <w:rFonts w:ascii="Avenir Next LT Pro" w:hAnsi="Avenir Next LT Pro" w:cs="Arial"/>
              </w:rPr>
              <w:t xml:space="preserve">To </w:t>
            </w:r>
            <w:r w:rsidR="004755F9">
              <w:rPr>
                <w:rFonts w:ascii="Avenir Next LT Pro" w:hAnsi="Avenir Next LT Pro" w:cs="Arial"/>
              </w:rPr>
              <w:t xml:space="preserve">work with the online retail team to ensure stock is identified, </w:t>
            </w:r>
            <w:r w:rsidRPr="003C36D3">
              <w:rPr>
                <w:rFonts w:ascii="Avenir Next LT Pro" w:hAnsi="Avenir Next LT Pro" w:cs="Arial"/>
              </w:rPr>
              <w:t>list</w:t>
            </w:r>
            <w:r w:rsidR="004755F9">
              <w:rPr>
                <w:rFonts w:ascii="Avenir Next LT Pro" w:hAnsi="Avenir Next LT Pro" w:cs="Arial"/>
              </w:rPr>
              <w:t xml:space="preserve">ed </w:t>
            </w:r>
            <w:r w:rsidRPr="003C36D3">
              <w:rPr>
                <w:rFonts w:ascii="Avenir Next LT Pro" w:hAnsi="Avenir Next LT Pro" w:cs="Arial"/>
              </w:rPr>
              <w:t>on</w:t>
            </w:r>
            <w:r w:rsidR="004755F9">
              <w:rPr>
                <w:rFonts w:ascii="Avenir Next LT Pro" w:hAnsi="Avenir Next LT Pro" w:cs="Arial"/>
              </w:rPr>
              <w:t xml:space="preserve"> e-sales platforms, such as </w:t>
            </w:r>
            <w:r w:rsidRPr="003C36D3">
              <w:rPr>
                <w:rFonts w:ascii="Avenir Next LT Pro" w:hAnsi="Avenir Next LT Pro" w:cs="Arial"/>
              </w:rPr>
              <w:t>Amazon/</w:t>
            </w:r>
            <w:r w:rsidR="009449DA" w:rsidRPr="003C36D3">
              <w:rPr>
                <w:rFonts w:ascii="Avenir Next LT Pro" w:hAnsi="Avenir Next LT Pro" w:cs="Arial"/>
              </w:rPr>
              <w:t>eBay</w:t>
            </w:r>
            <w:r w:rsidRPr="003C36D3">
              <w:rPr>
                <w:rFonts w:ascii="Avenir Next LT Pro" w:hAnsi="Avenir Next LT Pro" w:cs="Arial"/>
              </w:rPr>
              <w:t xml:space="preserve"> sites</w:t>
            </w:r>
            <w:r w:rsidR="004755F9">
              <w:rPr>
                <w:rFonts w:ascii="Avenir Next LT Pro" w:hAnsi="Avenir Next LT Pro" w:cs="Arial"/>
              </w:rPr>
              <w:t xml:space="preserve">. Support with the fulfilment of orders as necessary. </w:t>
            </w:r>
          </w:p>
          <w:p w14:paraId="4F797EBE" w14:textId="190496F7" w:rsidR="00D0598B" w:rsidRPr="004755F9" w:rsidRDefault="004755F9" w:rsidP="004E1903">
            <w:pPr>
              <w:numPr>
                <w:ilvl w:val="0"/>
                <w:numId w:val="11"/>
              </w:numPr>
              <w:autoSpaceDE w:val="0"/>
              <w:autoSpaceDN w:val="0"/>
              <w:adjustRightInd w:val="0"/>
              <w:ind w:left="360"/>
              <w:rPr>
                <w:rFonts w:ascii="Avenir Next LT Pro" w:hAnsi="Avenir Next LT Pro" w:cs="Arial"/>
              </w:rPr>
            </w:pPr>
            <w:r w:rsidRPr="004755F9">
              <w:rPr>
                <w:rFonts w:ascii="Avenir Next LT Pro" w:hAnsi="Avenir Next LT Pro" w:cs="Arial"/>
              </w:rPr>
              <w:t xml:space="preserve">Implement daily floor walks, developing an action list, </w:t>
            </w:r>
            <w:r>
              <w:rPr>
                <w:rFonts w:ascii="Avenir Next LT Pro" w:hAnsi="Avenir Next LT Pro" w:cs="Arial"/>
              </w:rPr>
              <w:t>t</w:t>
            </w:r>
            <w:r w:rsidR="00D0598B" w:rsidRPr="004755F9">
              <w:rPr>
                <w:rFonts w:ascii="Avenir Next LT Pro" w:hAnsi="Avenir Next LT Pro" w:cs="Arial"/>
              </w:rPr>
              <w:t>o ensure high standards are achieved and maintained.</w:t>
            </w:r>
          </w:p>
          <w:p w14:paraId="030017F8" w14:textId="5CBA189E" w:rsidR="00D0598B" w:rsidRPr="003C36D3" w:rsidRDefault="00D0598B" w:rsidP="004E1903">
            <w:pPr>
              <w:numPr>
                <w:ilvl w:val="0"/>
                <w:numId w:val="11"/>
              </w:numPr>
              <w:autoSpaceDE w:val="0"/>
              <w:autoSpaceDN w:val="0"/>
              <w:adjustRightInd w:val="0"/>
              <w:ind w:left="360"/>
              <w:rPr>
                <w:rFonts w:ascii="Avenir Next LT Pro" w:hAnsi="Avenir Next LT Pro" w:cs="Arial"/>
              </w:rPr>
            </w:pPr>
            <w:r w:rsidRPr="003C36D3">
              <w:rPr>
                <w:rFonts w:ascii="Avenir Next LT Pro" w:hAnsi="Avenir Next LT Pro" w:cs="Arial"/>
              </w:rPr>
              <w:t xml:space="preserve">Ensure the high standard of service to customers that is expected by the MAAC </w:t>
            </w:r>
            <w:r w:rsidR="009449DA" w:rsidRPr="003C36D3">
              <w:rPr>
                <w:rFonts w:ascii="Avenir Next LT Pro" w:hAnsi="Avenir Next LT Pro" w:cs="Arial"/>
              </w:rPr>
              <w:t xml:space="preserve">is always </w:t>
            </w:r>
            <w:r w:rsidR="00EC0DC8" w:rsidRPr="003C36D3">
              <w:rPr>
                <w:rFonts w:ascii="Avenir Next LT Pro" w:hAnsi="Avenir Next LT Pro" w:cs="Arial"/>
              </w:rPr>
              <w:t>maintained.</w:t>
            </w:r>
          </w:p>
          <w:p w14:paraId="35A42983" w14:textId="62F7F4AF" w:rsidR="00D0598B" w:rsidRPr="003C36D3" w:rsidRDefault="00D0598B" w:rsidP="004E1903">
            <w:pPr>
              <w:numPr>
                <w:ilvl w:val="0"/>
                <w:numId w:val="11"/>
              </w:numPr>
              <w:autoSpaceDE w:val="0"/>
              <w:autoSpaceDN w:val="0"/>
              <w:adjustRightInd w:val="0"/>
              <w:ind w:left="360"/>
              <w:rPr>
                <w:rFonts w:ascii="Avenir Next LT Pro" w:hAnsi="Avenir Next LT Pro" w:cs="Arial"/>
              </w:rPr>
            </w:pPr>
            <w:r w:rsidRPr="003C36D3">
              <w:rPr>
                <w:rFonts w:ascii="Avenir Next LT Pro" w:hAnsi="Avenir Next LT Pro" w:cs="Arial"/>
              </w:rPr>
              <w:t>Actively support any local fundraising promotions</w:t>
            </w:r>
            <w:r w:rsidR="004755F9">
              <w:rPr>
                <w:rFonts w:ascii="Avenir Next LT Pro" w:hAnsi="Avenir Next LT Pro" w:cs="Arial"/>
              </w:rPr>
              <w:t xml:space="preserve"> and campaigns</w:t>
            </w:r>
            <w:r w:rsidRPr="003C36D3">
              <w:rPr>
                <w:rFonts w:ascii="Avenir Next LT Pro" w:hAnsi="Avenir Next LT Pro" w:cs="Arial"/>
              </w:rPr>
              <w:t>.</w:t>
            </w:r>
          </w:p>
          <w:p w14:paraId="41B257E3" w14:textId="2E62CD60" w:rsidR="004755F9" w:rsidRDefault="00D0598B" w:rsidP="004E1903">
            <w:pPr>
              <w:numPr>
                <w:ilvl w:val="0"/>
                <w:numId w:val="11"/>
              </w:numPr>
              <w:autoSpaceDE w:val="0"/>
              <w:autoSpaceDN w:val="0"/>
              <w:adjustRightInd w:val="0"/>
              <w:ind w:left="360"/>
              <w:jc w:val="both"/>
              <w:rPr>
                <w:rFonts w:ascii="Avenir Next LT Pro" w:hAnsi="Avenir Next LT Pro" w:cs="Arial"/>
              </w:rPr>
            </w:pPr>
            <w:r w:rsidRPr="004755F9">
              <w:rPr>
                <w:rFonts w:ascii="Avenir Next LT Pro" w:hAnsi="Avenir Next LT Pro" w:cs="Arial"/>
              </w:rPr>
              <w:t>Implement any promotions in the store as directed by Head of Retail</w:t>
            </w:r>
            <w:r w:rsidR="004755F9">
              <w:rPr>
                <w:rFonts w:ascii="Avenir Next LT Pro" w:hAnsi="Avenir Next LT Pro" w:cs="Arial"/>
              </w:rPr>
              <w:t>.</w:t>
            </w:r>
          </w:p>
          <w:p w14:paraId="1F6DADEC" w14:textId="77777777" w:rsidR="004755F9" w:rsidRPr="004755F9" w:rsidRDefault="004755F9" w:rsidP="004755F9">
            <w:pPr>
              <w:autoSpaceDE w:val="0"/>
              <w:autoSpaceDN w:val="0"/>
              <w:adjustRightInd w:val="0"/>
              <w:ind w:left="720"/>
              <w:jc w:val="both"/>
              <w:rPr>
                <w:rFonts w:ascii="Avenir Next LT Pro" w:hAnsi="Avenir Next LT Pro" w:cs="Arial"/>
              </w:rPr>
            </w:pPr>
          </w:p>
          <w:p w14:paraId="1393FF08" w14:textId="4215F5A2" w:rsidR="00D0598B" w:rsidRPr="003C36D3" w:rsidRDefault="00D0598B" w:rsidP="005A5FB4">
            <w:pPr>
              <w:tabs>
                <w:tab w:val="left" w:pos="-1440"/>
              </w:tabs>
              <w:ind w:left="720" w:hanging="720"/>
              <w:jc w:val="both"/>
              <w:rPr>
                <w:rFonts w:ascii="Avenir Next LT Pro" w:hAnsi="Avenir Next LT Pro" w:cs="Arial"/>
              </w:rPr>
            </w:pPr>
            <w:r w:rsidRPr="003C36D3">
              <w:rPr>
                <w:rFonts w:ascii="Avenir Next LT Pro" w:hAnsi="Avenir Next LT Pro" w:cs="Arial"/>
                <w:b/>
                <w:bCs/>
              </w:rPr>
              <w:t>Shop Premises:</w:t>
            </w:r>
            <w:r w:rsidRPr="003C36D3">
              <w:rPr>
                <w:rFonts w:ascii="Avenir Next LT Pro" w:hAnsi="Avenir Next LT Pro" w:cs="Arial"/>
              </w:rPr>
              <w:t xml:space="preserve"> </w:t>
            </w:r>
          </w:p>
          <w:p w14:paraId="6590E5F1" w14:textId="77777777"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Maintain a high standard of display, both in the window and internally.</w:t>
            </w:r>
          </w:p>
          <w:p w14:paraId="02D22D7D" w14:textId="4A89F10E"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 xml:space="preserve">Ensure the sales floor layout is as per the current </w:t>
            </w:r>
            <w:r w:rsidR="009449DA" w:rsidRPr="003C36D3">
              <w:rPr>
                <w:rFonts w:ascii="Avenir Next LT Pro" w:hAnsi="Avenir Next LT Pro" w:cs="Arial"/>
              </w:rPr>
              <w:t>guidelines</w:t>
            </w:r>
            <w:r w:rsidRPr="003C36D3">
              <w:rPr>
                <w:rFonts w:ascii="Avenir Next LT Pro" w:hAnsi="Avenir Next LT Pro" w:cs="Arial"/>
              </w:rPr>
              <w:t xml:space="preserve"> as agreed with Head of Retail.</w:t>
            </w:r>
          </w:p>
          <w:p w14:paraId="5427CD34" w14:textId="77777777"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Achieve and maintain high standards of housekeeping, organisation and cleanliness throughout the shop premises.</w:t>
            </w:r>
          </w:p>
          <w:p w14:paraId="15F837F6" w14:textId="77777777"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Keep merchandise clearly ticketed and priced.</w:t>
            </w:r>
          </w:p>
          <w:p w14:paraId="6E878A58" w14:textId="17A37750" w:rsidR="00D0598B" w:rsidRDefault="00D0598B" w:rsidP="005A5FB4">
            <w:pPr>
              <w:jc w:val="both"/>
              <w:rPr>
                <w:rFonts w:ascii="Avenir Next LT Pro" w:hAnsi="Avenir Next LT Pro" w:cs="Arial"/>
              </w:rPr>
            </w:pPr>
          </w:p>
          <w:p w14:paraId="21278BCE" w14:textId="6EDF1897" w:rsidR="00D0598B" w:rsidRPr="003C36D3" w:rsidRDefault="00D0598B" w:rsidP="005A5FB4">
            <w:pPr>
              <w:tabs>
                <w:tab w:val="left" w:pos="-1440"/>
              </w:tabs>
              <w:ind w:left="720" w:hanging="720"/>
              <w:jc w:val="both"/>
              <w:rPr>
                <w:rFonts w:ascii="Avenir Next LT Pro" w:hAnsi="Avenir Next LT Pro" w:cs="Arial"/>
                <w:b/>
                <w:bCs/>
              </w:rPr>
            </w:pPr>
            <w:r w:rsidRPr="003C36D3">
              <w:rPr>
                <w:rFonts w:ascii="Avenir Next LT Pro" w:hAnsi="Avenir Next LT Pro" w:cs="Arial"/>
                <w:b/>
                <w:bCs/>
              </w:rPr>
              <w:t>Trading hours:</w:t>
            </w:r>
          </w:p>
          <w:p w14:paraId="653D6271" w14:textId="53C0AA84" w:rsidR="00D0598B" w:rsidRPr="003C36D3" w:rsidRDefault="004755F9" w:rsidP="004E1903">
            <w:pPr>
              <w:widowControl w:val="0"/>
              <w:numPr>
                <w:ilvl w:val="0"/>
                <w:numId w:val="11"/>
              </w:numPr>
              <w:tabs>
                <w:tab w:val="left" w:pos="-1440"/>
              </w:tabs>
              <w:ind w:left="318" w:hanging="318"/>
              <w:jc w:val="both"/>
              <w:rPr>
                <w:rFonts w:ascii="Avenir Next LT Pro" w:hAnsi="Avenir Next LT Pro" w:cs="Arial"/>
              </w:rPr>
            </w:pPr>
            <w:r>
              <w:rPr>
                <w:rFonts w:ascii="Avenir Next LT Pro" w:hAnsi="Avenir Next LT Pro" w:cs="Arial"/>
              </w:rPr>
              <w:t>Ensure that the o</w:t>
            </w:r>
            <w:r w:rsidR="00D0598B" w:rsidRPr="003C36D3">
              <w:rPr>
                <w:rFonts w:ascii="Avenir Next LT Pro" w:hAnsi="Avenir Next LT Pro" w:cs="Arial"/>
              </w:rPr>
              <w:t>pening/closing the shop and ensuring trading hours are strictly adhered to.</w:t>
            </w:r>
          </w:p>
          <w:p w14:paraId="7EF6723F" w14:textId="77777777" w:rsidR="00D0598B" w:rsidRPr="003C36D3" w:rsidRDefault="00D0598B" w:rsidP="00D0598B">
            <w:pPr>
              <w:autoSpaceDE w:val="0"/>
              <w:autoSpaceDN w:val="0"/>
              <w:adjustRightInd w:val="0"/>
              <w:rPr>
                <w:rFonts w:ascii="Avenir Next LT Pro" w:hAnsi="Avenir Next LT Pro" w:cs="Arial"/>
              </w:rPr>
            </w:pPr>
          </w:p>
          <w:p w14:paraId="4F89DBFD" w14:textId="35C9E48E" w:rsidR="00D0598B" w:rsidRPr="003C36D3" w:rsidRDefault="00D0598B" w:rsidP="004E1903">
            <w:pPr>
              <w:tabs>
                <w:tab w:val="left" w:pos="318"/>
              </w:tabs>
              <w:autoSpaceDE w:val="0"/>
              <w:autoSpaceDN w:val="0"/>
              <w:adjustRightInd w:val="0"/>
              <w:rPr>
                <w:rFonts w:ascii="Avenir Next LT Pro" w:hAnsi="Avenir Next LT Pro" w:cs="Arial"/>
              </w:rPr>
            </w:pPr>
            <w:r w:rsidRPr="003C36D3">
              <w:rPr>
                <w:rFonts w:ascii="Avenir Next LT Pro" w:hAnsi="Avenir Next LT Pro" w:cs="Arial"/>
                <w:b/>
                <w:bCs/>
              </w:rPr>
              <w:t>Staffing:</w:t>
            </w:r>
            <w:r w:rsidRPr="003C36D3">
              <w:rPr>
                <w:rFonts w:ascii="Avenir Next LT Pro" w:hAnsi="Avenir Next LT Pro" w:cs="Arial"/>
              </w:rPr>
              <w:t xml:space="preserve"> </w:t>
            </w:r>
          </w:p>
          <w:p w14:paraId="6F1A7DCB" w14:textId="43DCE5F6" w:rsidR="00627C05" w:rsidRPr="003C36D3" w:rsidRDefault="00627C05" w:rsidP="004E1903">
            <w:pPr>
              <w:numPr>
                <w:ilvl w:val="0"/>
                <w:numId w:val="11"/>
              </w:numPr>
              <w:tabs>
                <w:tab w:val="left" w:pos="318"/>
              </w:tabs>
              <w:autoSpaceDE w:val="0"/>
              <w:autoSpaceDN w:val="0"/>
              <w:adjustRightInd w:val="0"/>
              <w:ind w:left="318" w:hanging="318"/>
              <w:rPr>
                <w:rFonts w:ascii="Avenir Next LT Pro" w:hAnsi="Avenir Next LT Pro" w:cs="Arial"/>
              </w:rPr>
            </w:pPr>
            <w:r w:rsidRPr="003C36D3">
              <w:rPr>
                <w:rFonts w:ascii="Avenir Next LT Pro" w:hAnsi="Avenir Next LT Pro" w:cs="Arial"/>
              </w:rPr>
              <w:t>Keep the store adequately staffed at all times in order to maintain appropriate levels of service</w:t>
            </w:r>
            <w:r w:rsidR="004E1903">
              <w:rPr>
                <w:rFonts w:ascii="Avenir Next LT Pro" w:hAnsi="Avenir Next LT Pro" w:cs="Arial"/>
              </w:rPr>
              <w:t xml:space="preserve"> </w:t>
            </w:r>
            <w:r w:rsidRPr="003C36D3">
              <w:rPr>
                <w:rFonts w:ascii="Avenir Next LT Pro" w:hAnsi="Avenir Next LT Pro" w:cs="Arial"/>
              </w:rPr>
              <w:t>produce robust shop rotas in advance.</w:t>
            </w:r>
          </w:p>
          <w:p w14:paraId="477275E3" w14:textId="3E67DCE6" w:rsidR="00D56CB6" w:rsidRPr="003C36D3" w:rsidRDefault="00D56CB6" w:rsidP="00D56CB6">
            <w:pPr>
              <w:numPr>
                <w:ilvl w:val="0"/>
                <w:numId w:val="11"/>
              </w:numPr>
              <w:tabs>
                <w:tab w:val="left" w:pos="318"/>
              </w:tabs>
              <w:autoSpaceDE w:val="0"/>
              <w:autoSpaceDN w:val="0"/>
              <w:adjustRightInd w:val="0"/>
              <w:spacing w:line="276" w:lineRule="auto"/>
              <w:ind w:left="318" w:hanging="318"/>
              <w:rPr>
                <w:rFonts w:ascii="Avenir Next LT Pro" w:hAnsi="Avenir Next LT Pro" w:cs="Arial"/>
              </w:rPr>
            </w:pPr>
            <w:r w:rsidRPr="003C36D3">
              <w:rPr>
                <w:rFonts w:ascii="Avenir Next LT Pro" w:hAnsi="Avenir Next LT Pro" w:cs="Arial"/>
              </w:rPr>
              <w:t>Promot</w:t>
            </w:r>
            <w:r>
              <w:rPr>
                <w:rFonts w:ascii="Avenir Next LT Pro" w:hAnsi="Avenir Next LT Pro" w:cs="Arial"/>
              </w:rPr>
              <w:t xml:space="preserve">ing </w:t>
            </w:r>
            <w:r w:rsidRPr="003C36D3">
              <w:rPr>
                <w:rFonts w:ascii="Avenir Next LT Pro" w:hAnsi="Avenir Next LT Pro" w:cs="Arial"/>
              </w:rPr>
              <w:t>a happy working environment which enhances the experience for paid staff and volunteers.</w:t>
            </w:r>
          </w:p>
          <w:p w14:paraId="7702B610" w14:textId="77777777" w:rsidR="00627C05" w:rsidRPr="003C36D3" w:rsidRDefault="00627C05" w:rsidP="00D56CB6">
            <w:pPr>
              <w:numPr>
                <w:ilvl w:val="0"/>
                <w:numId w:val="11"/>
              </w:numPr>
              <w:tabs>
                <w:tab w:val="left" w:pos="318"/>
              </w:tabs>
              <w:autoSpaceDE w:val="0"/>
              <w:autoSpaceDN w:val="0"/>
              <w:adjustRightInd w:val="0"/>
              <w:ind w:left="318" w:hanging="318"/>
              <w:rPr>
                <w:rFonts w:ascii="Avenir Next LT Pro" w:hAnsi="Avenir Next LT Pro" w:cs="Arial"/>
              </w:rPr>
            </w:pPr>
            <w:r w:rsidRPr="003C36D3">
              <w:rPr>
                <w:rFonts w:ascii="Avenir Next LT Pro" w:hAnsi="Avenir Next LT Pro" w:cs="Arial"/>
              </w:rPr>
              <w:t>Inform the store team of business communications, promotions and information relating to the MAAC.</w:t>
            </w:r>
          </w:p>
          <w:p w14:paraId="3E0F6B5D" w14:textId="77777777" w:rsidR="00627C05" w:rsidRPr="003C36D3" w:rsidRDefault="00627C05" w:rsidP="004E1903">
            <w:pPr>
              <w:widowControl w:val="0"/>
              <w:numPr>
                <w:ilvl w:val="0"/>
                <w:numId w:val="11"/>
              </w:numPr>
              <w:tabs>
                <w:tab w:val="left" w:pos="-1440"/>
                <w:tab w:val="left" w:pos="318"/>
              </w:tabs>
              <w:ind w:left="318" w:hanging="318"/>
              <w:jc w:val="both"/>
              <w:rPr>
                <w:rFonts w:ascii="Avenir Next LT Pro" w:hAnsi="Avenir Next LT Pro" w:cs="Arial"/>
              </w:rPr>
            </w:pPr>
            <w:r w:rsidRPr="003C36D3">
              <w:rPr>
                <w:rFonts w:ascii="Avenir Next LT Pro" w:hAnsi="Avenir Next LT Pro" w:cs="Arial"/>
              </w:rPr>
              <w:t>Ensure that all MAAC policies are adhered to by staff.</w:t>
            </w:r>
          </w:p>
          <w:p w14:paraId="76C9518C" w14:textId="215A697D" w:rsidR="00D0598B" w:rsidRDefault="00D0598B" w:rsidP="005A5FB4">
            <w:pPr>
              <w:autoSpaceDE w:val="0"/>
              <w:autoSpaceDN w:val="0"/>
              <w:adjustRightInd w:val="0"/>
              <w:ind w:firstLine="720"/>
              <w:rPr>
                <w:rFonts w:ascii="Avenir Next LT Pro" w:hAnsi="Avenir Next LT Pro" w:cs="Arial"/>
              </w:rPr>
            </w:pPr>
          </w:p>
          <w:p w14:paraId="248DAA97" w14:textId="3BC16742" w:rsidR="004755F9" w:rsidRPr="00104EF3" w:rsidRDefault="004755F9" w:rsidP="00104EF3">
            <w:pPr>
              <w:pStyle w:val="ListParagraph"/>
              <w:numPr>
                <w:ilvl w:val="0"/>
                <w:numId w:val="11"/>
              </w:numPr>
              <w:autoSpaceDE w:val="0"/>
              <w:autoSpaceDN w:val="0"/>
              <w:adjustRightInd w:val="0"/>
              <w:ind w:left="318" w:hanging="318"/>
              <w:rPr>
                <w:rFonts w:ascii="Avenir Next LT Pro" w:hAnsi="Avenir Next LT Pro" w:cs="Arial"/>
                <w:b/>
                <w:bCs/>
              </w:rPr>
            </w:pPr>
            <w:r w:rsidRPr="00104EF3">
              <w:rPr>
                <w:rFonts w:ascii="Avenir Next LT Pro" w:hAnsi="Avenir Next LT Pro" w:cs="Arial"/>
                <w:b/>
                <w:bCs/>
              </w:rPr>
              <w:t>Paid staff</w:t>
            </w:r>
          </w:p>
          <w:p w14:paraId="7FE304CB" w14:textId="27FFD4B4" w:rsidR="00627C05" w:rsidRPr="003C36D3" w:rsidRDefault="00627C05" w:rsidP="004E1903">
            <w:pPr>
              <w:numPr>
                <w:ilvl w:val="0"/>
                <w:numId w:val="14"/>
              </w:numPr>
              <w:autoSpaceDE w:val="0"/>
              <w:autoSpaceDN w:val="0"/>
              <w:adjustRightInd w:val="0"/>
              <w:rPr>
                <w:rFonts w:ascii="Avenir Next LT Pro" w:hAnsi="Avenir Next LT Pro" w:cs="Arial"/>
              </w:rPr>
            </w:pPr>
            <w:r>
              <w:rPr>
                <w:rFonts w:ascii="Avenir Next LT Pro" w:hAnsi="Avenir Next LT Pro" w:cs="Arial"/>
              </w:rPr>
              <w:t>Ensure a</w:t>
            </w:r>
            <w:r w:rsidRPr="003C36D3">
              <w:rPr>
                <w:rFonts w:ascii="Avenir Next LT Pro" w:hAnsi="Avenir Next LT Pro" w:cs="Arial"/>
              </w:rPr>
              <w:t xml:space="preserve">ll paid staff receive a monthly </w:t>
            </w:r>
            <w:r>
              <w:rPr>
                <w:rFonts w:ascii="Avenir Next LT Pro" w:hAnsi="Avenir Next LT Pro" w:cs="Arial"/>
              </w:rPr>
              <w:t>o</w:t>
            </w:r>
            <w:r w:rsidRPr="003C36D3">
              <w:rPr>
                <w:rFonts w:ascii="Avenir Next LT Pro" w:hAnsi="Avenir Next LT Pro" w:cs="Arial"/>
              </w:rPr>
              <w:t>ne</w:t>
            </w:r>
            <w:r>
              <w:rPr>
                <w:rFonts w:ascii="Avenir Next LT Pro" w:hAnsi="Avenir Next LT Pro" w:cs="Arial"/>
              </w:rPr>
              <w:t>-</w:t>
            </w:r>
            <w:r w:rsidRPr="003C36D3">
              <w:rPr>
                <w:rFonts w:ascii="Avenir Next LT Pro" w:hAnsi="Avenir Next LT Pro" w:cs="Arial"/>
              </w:rPr>
              <w:t>to</w:t>
            </w:r>
            <w:r>
              <w:rPr>
                <w:rFonts w:ascii="Avenir Next LT Pro" w:hAnsi="Avenir Next LT Pro" w:cs="Arial"/>
              </w:rPr>
              <w:t>-o</w:t>
            </w:r>
            <w:r w:rsidRPr="003C36D3">
              <w:rPr>
                <w:rFonts w:ascii="Avenir Next LT Pro" w:hAnsi="Avenir Next LT Pro" w:cs="Arial"/>
              </w:rPr>
              <w:t xml:space="preserve">ne </w:t>
            </w:r>
            <w:r>
              <w:rPr>
                <w:rFonts w:ascii="Avenir Next LT Pro" w:hAnsi="Avenir Next LT Pro" w:cs="Arial"/>
              </w:rPr>
              <w:t>m</w:t>
            </w:r>
            <w:r w:rsidRPr="003C36D3">
              <w:rPr>
                <w:rFonts w:ascii="Avenir Next LT Pro" w:hAnsi="Avenir Next LT Pro" w:cs="Arial"/>
              </w:rPr>
              <w:t>eeting</w:t>
            </w:r>
            <w:r>
              <w:rPr>
                <w:rFonts w:ascii="Avenir Next LT Pro" w:hAnsi="Avenir Next LT Pro" w:cs="Arial"/>
              </w:rPr>
              <w:t xml:space="preserve">, which is fully documented and includes agrees actions. </w:t>
            </w:r>
            <w:r w:rsidRPr="003C36D3">
              <w:rPr>
                <w:rFonts w:ascii="Avenir Next LT Pro" w:hAnsi="Avenir Next LT Pro" w:cs="Arial"/>
              </w:rPr>
              <w:t xml:space="preserve">  </w:t>
            </w:r>
          </w:p>
          <w:p w14:paraId="433BCD71" w14:textId="77777777" w:rsidR="00627C05" w:rsidRPr="003C36D3" w:rsidRDefault="00627C05" w:rsidP="004E1903">
            <w:pPr>
              <w:numPr>
                <w:ilvl w:val="0"/>
                <w:numId w:val="14"/>
              </w:numPr>
              <w:autoSpaceDE w:val="0"/>
              <w:autoSpaceDN w:val="0"/>
              <w:adjustRightInd w:val="0"/>
              <w:rPr>
                <w:rFonts w:ascii="Avenir Next LT Pro" w:hAnsi="Avenir Next LT Pro" w:cs="Arial"/>
              </w:rPr>
            </w:pPr>
            <w:r w:rsidRPr="003C36D3">
              <w:rPr>
                <w:rFonts w:ascii="Avenir Next LT Pro" w:hAnsi="Avenir Next LT Pro" w:cs="Arial"/>
              </w:rPr>
              <w:t>Train and develop paid staff, volunteers and agency workers to enable them to perform their jobs efficiently and effectively, by identifying any training needs.</w:t>
            </w:r>
          </w:p>
          <w:p w14:paraId="05A31364" w14:textId="5C2B9095" w:rsidR="004755F9" w:rsidRDefault="004755F9" w:rsidP="004E1903">
            <w:pPr>
              <w:autoSpaceDE w:val="0"/>
              <w:autoSpaceDN w:val="0"/>
              <w:adjustRightInd w:val="0"/>
              <w:rPr>
                <w:rFonts w:ascii="Avenir Next LT Pro" w:hAnsi="Avenir Next LT Pro" w:cs="Arial"/>
              </w:rPr>
            </w:pPr>
          </w:p>
          <w:p w14:paraId="0E56993F" w14:textId="78B9D888" w:rsidR="004755F9" w:rsidRPr="00104EF3" w:rsidRDefault="004755F9" w:rsidP="00104EF3">
            <w:pPr>
              <w:pStyle w:val="ListParagraph"/>
              <w:numPr>
                <w:ilvl w:val="0"/>
                <w:numId w:val="16"/>
              </w:numPr>
              <w:autoSpaceDE w:val="0"/>
              <w:autoSpaceDN w:val="0"/>
              <w:adjustRightInd w:val="0"/>
              <w:ind w:left="318" w:hanging="318"/>
              <w:rPr>
                <w:rFonts w:ascii="Avenir Next LT Pro" w:hAnsi="Avenir Next LT Pro" w:cs="Arial"/>
              </w:rPr>
            </w:pPr>
            <w:r w:rsidRPr="00104EF3">
              <w:rPr>
                <w:rFonts w:ascii="Avenir Next LT Pro" w:hAnsi="Avenir Next LT Pro" w:cs="Arial"/>
                <w:b/>
                <w:bCs/>
              </w:rPr>
              <w:t>Volunteers</w:t>
            </w:r>
            <w:r w:rsidRPr="00104EF3">
              <w:rPr>
                <w:rFonts w:ascii="Avenir Next LT Pro" w:hAnsi="Avenir Next LT Pro" w:cs="Arial"/>
              </w:rPr>
              <w:t xml:space="preserve"> </w:t>
            </w:r>
            <w:r w:rsidR="00627C05" w:rsidRPr="00104EF3">
              <w:rPr>
                <w:rFonts w:ascii="Avenir Next LT Pro" w:hAnsi="Avenir Next LT Pro" w:cs="Arial"/>
              </w:rPr>
              <w:t>– working with the Volunteer Manager you should:</w:t>
            </w:r>
          </w:p>
          <w:p w14:paraId="68320F6C" w14:textId="18159797" w:rsidR="00627C05" w:rsidRPr="003C36D3" w:rsidRDefault="00627C05" w:rsidP="004E1903">
            <w:pPr>
              <w:numPr>
                <w:ilvl w:val="0"/>
                <w:numId w:val="15"/>
              </w:numPr>
              <w:autoSpaceDE w:val="0"/>
              <w:autoSpaceDN w:val="0"/>
              <w:adjustRightInd w:val="0"/>
              <w:rPr>
                <w:rFonts w:ascii="Avenir Next LT Pro" w:hAnsi="Avenir Next LT Pro" w:cs="Arial"/>
              </w:rPr>
            </w:pPr>
            <w:r>
              <w:rPr>
                <w:rFonts w:ascii="Avenir Next LT Pro" w:hAnsi="Avenir Next LT Pro" w:cs="Arial"/>
              </w:rPr>
              <w:t>In order t</w:t>
            </w:r>
            <w:r w:rsidRPr="003C36D3">
              <w:rPr>
                <w:rFonts w:ascii="Avenir Next LT Pro" w:hAnsi="Avenir Next LT Pro" w:cs="Arial"/>
              </w:rPr>
              <w:t>o achieve shop manpower target</w:t>
            </w:r>
            <w:r>
              <w:rPr>
                <w:rFonts w:ascii="Avenir Next LT Pro" w:hAnsi="Avenir Next LT Pro" w:cs="Arial"/>
              </w:rPr>
              <w:t xml:space="preserve"> - a</w:t>
            </w:r>
            <w:r w:rsidRPr="003C36D3">
              <w:rPr>
                <w:rFonts w:ascii="Avenir Next LT Pro" w:hAnsi="Avenir Next LT Pro" w:cs="Arial"/>
              </w:rPr>
              <w:t xml:space="preserve">ctively </w:t>
            </w:r>
            <w:r>
              <w:rPr>
                <w:rFonts w:ascii="Avenir Next LT Pro" w:hAnsi="Avenir Next LT Pro" w:cs="Arial"/>
              </w:rPr>
              <w:t xml:space="preserve">facilitate the </w:t>
            </w:r>
            <w:r w:rsidRPr="003C36D3">
              <w:rPr>
                <w:rFonts w:ascii="Avenir Next LT Pro" w:hAnsi="Avenir Next LT Pro" w:cs="Arial"/>
              </w:rPr>
              <w:t>recruit</w:t>
            </w:r>
            <w:r>
              <w:rPr>
                <w:rFonts w:ascii="Avenir Next LT Pro" w:hAnsi="Avenir Next LT Pro" w:cs="Arial"/>
              </w:rPr>
              <w:t>ment of</w:t>
            </w:r>
            <w:r w:rsidRPr="003C36D3">
              <w:rPr>
                <w:rFonts w:ascii="Avenir Next LT Pro" w:hAnsi="Avenir Next LT Pro" w:cs="Arial"/>
              </w:rPr>
              <w:t xml:space="preserve"> volunteers</w:t>
            </w:r>
            <w:r>
              <w:rPr>
                <w:rFonts w:ascii="Avenir Next LT Pro" w:hAnsi="Avenir Next LT Pro" w:cs="Arial"/>
              </w:rPr>
              <w:t xml:space="preserve">. Continually working to ensure that retention rates are high.  </w:t>
            </w:r>
          </w:p>
          <w:p w14:paraId="3FAC1D27" w14:textId="0F65413E" w:rsidR="004755F9" w:rsidRDefault="004755F9" w:rsidP="004E1903">
            <w:pPr>
              <w:pStyle w:val="ListParagraph"/>
              <w:numPr>
                <w:ilvl w:val="0"/>
                <w:numId w:val="15"/>
              </w:numPr>
              <w:autoSpaceDE w:val="0"/>
              <w:autoSpaceDN w:val="0"/>
              <w:adjustRightInd w:val="0"/>
              <w:rPr>
                <w:rFonts w:ascii="Avenir Next LT Pro" w:hAnsi="Avenir Next LT Pro" w:cs="Arial"/>
              </w:rPr>
            </w:pPr>
            <w:r w:rsidRPr="004755F9">
              <w:rPr>
                <w:rFonts w:ascii="Avenir Next LT Pro" w:hAnsi="Avenir Next LT Pro" w:cs="Arial"/>
              </w:rPr>
              <w:t>To carry out monthly volunteer meetings.</w:t>
            </w:r>
          </w:p>
          <w:p w14:paraId="3A84A2A4" w14:textId="0571FA42" w:rsidR="00627C05" w:rsidRPr="004755F9" w:rsidRDefault="00627C05" w:rsidP="004E1903">
            <w:pPr>
              <w:pStyle w:val="ListParagraph"/>
              <w:numPr>
                <w:ilvl w:val="0"/>
                <w:numId w:val="15"/>
              </w:numPr>
              <w:autoSpaceDE w:val="0"/>
              <w:autoSpaceDN w:val="0"/>
              <w:adjustRightInd w:val="0"/>
              <w:rPr>
                <w:rFonts w:ascii="Avenir Next LT Pro" w:hAnsi="Avenir Next LT Pro" w:cs="Arial"/>
              </w:rPr>
            </w:pPr>
            <w:r>
              <w:rPr>
                <w:rFonts w:ascii="Avenir Next LT Pro" w:hAnsi="Avenir Next LT Pro" w:cs="Arial"/>
              </w:rPr>
              <w:t>Enable volunteer training and development</w:t>
            </w:r>
          </w:p>
          <w:p w14:paraId="69A74F35" w14:textId="77777777" w:rsidR="004755F9" w:rsidRPr="003C36D3" w:rsidRDefault="004755F9" w:rsidP="005A5FB4">
            <w:pPr>
              <w:autoSpaceDE w:val="0"/>
              <w:autoSpaceDN w:val="0"/>
              <w:adjustRightInd w:val="0"/>
              <w:ind w:firstLine="720"/>
              <w:rPr>
                <w:rFonts w:ascii="Avenir Next LT Pro" w:hAnsi="Avenir Next LT Pro" w:cs="Arial"/>
              </w:rPr>
            </w:pPr>
          </w:p>
          <w:p w14:paraId="05022D14" w14:textId="3B551A14" w:rsidR="00D0598B" w:rsidRPr="003C36D3" w:rsidRDefault="00D0598B" w:rsidP="005A5FB4">
            <w:pPr>
              <w:autoSpaceDE w:val="0"/>
              <w:autoSpaceDN w:val="0"/>
              <w:adjustRightInd w:val="0"/>
              <w:rPr>
                <w:rFonts w:ascii="Avenir Next LT Pro" w:hAnsi="Avenir Next LT Pro" w:cs="Arial"/>
                <w:b/>
                <w:bCs/>
              </w:rPr>
            </w:pPr>
            <w:r w:rsidRPr="003C36D3">
              <w:rPr>
                <w:rFonts w:ascii="Avenir Next LT Pro" w:hAnsi="Avenir Next LT Pro" w:cs="Arial"/>
                <w:b/>
                <w:bCs/>
              </w:rPr>
              <w:t xml:space="preserve">Stock: </w:t>
            </w:r>
          </w:p>
          <w:p w14:paraId="62C117FA"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Actively encourage the public and commercial organisations to donate saleable goods.</w:t>
            </w:r>
          </w:p>
          <w:p w14:paraId="24C1B614"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Ensure there is adequate stock of key items available at all times. (Store density).</w:t>
            </w:r>
          </w:p>
          <w:p w14:paraId="3672D217"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The role will require manual work, which include moving stock.</w:t>
            </w:r>
          </w:p>
          <w:p w14:paraId="6DF2985D"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Accurately record all donated stock by using the stores electronic stock capture and reporting system.</w:t>
            </w:r>
          </w:p>
          <w:p w14:paraId="0ECC2A17"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Select and price stock at a consistent level in accordance with MAAC price guides.</w:t>
            </w:r>
          </w:p>
          <w:p w14:paraId="49776309"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Rotate stock so that no items remain on the store floor for any longer than the agreed time limit.</w:t>
            </w:r>
          </w:p>
          <w:p w14:paraId="041F3055" w14:textId="77777777" w:rsidR="00D0598B" w:rsidRPr="003C36D3" w:rsidRDefault="00D0598B" w:rsidP="004E1903">
            <w:pPr>
              <w:widowControl w:val="0"/>
              <w:numPr>
                <w:ilvl w:val="0"/>
                <w:numId w:val="11"/>
              </w:numPr>
              <w:tabs>
                <w:tab w:val="left" w:pos="-1440"/>
              </w:tabs>
              <w:ind w:left="460" w:hanging="425"/>
              <w:jc w:val="both"/>
              <w:rPr>
                <w:rFonts w:ascii="Avenir Next LT Pro" w:hAnsi="Avenir Next LT Pro" w:cs="Arial"/>
              </w:rPr>
            </w:pPr>
            <w:r w:rsidRPr="003C36D3">
              <w:rPr>
                <w:rFonts w:ascii="Avenir Next LT Pro" w:hAnsi="Avenir Next LT Pro" w:cs="Arial"/>
              </w:rPr>
              <w:t>Comply with all instructions regarding the sales / ordering of new goods.</w:t>
            </w:r>
          </w:p>
          <w:p w14:paraId="3B8DDB1C"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To ensure that a stock check of bought-in goods (such as MAAC goods and accessories) is undertaken on a monthly basis, with a stock valuation produced for auditing purposes.</w:t>
            </w:r>
          </w:p>
          <w:p w14:paraId="4C1B9DC8" w14:textId="77777777" w:rsidR="00D0598B" w:rsidRPr="003C36D3" w:rsidRDefault="00D0598B" w:rsidP="00D0598B">
            <w:pPr>
              <w:jc w:val="both"/>
              <w:rPr>
                <w:rFonts w:ascii="Avenir Next LT Pro" w:hAnsi="Avenir Next LT Pro" w:cs="Arial"/>
              </w:rPr>
            </w:pPr>
          </w:p>
          <w:p w14:paraId="5A80EEFA" w14:textId="617B3C33" w:rsidR="00D0598B" w:rsidRPr="003C36D3" w:rsidRDefault="00D0598B" w:rsidP="005A5FB4">
            <w:pPr>
              <w:tabs>
                <w:tab w:val="left" w:pos="-1440"/>
              </w:tabs>
              <w:ind w:left="720" w:hanging="720"/>
              <w:jc w:val="both"/>
              <w:rPr>
                <w:rFonts w:ascii="Avenir Next LT Pro" w:hAnsi="Avenir Next LT Pro" w:cs="Arial"/>
              </w:rPr>
            </w:pPr>
            <w:r w:rsidRPr="003C36D3">
              <w:rPr>
                <w:rFonts w:ascii="Avenir Next LT Pro" w:hAnsi="Avenir Next LT Pro" w:cs="Arial"/>
                <w:b/>
                <w:bCs/>
              </w:rPr>
              <w:t>Stock Generation:</w:t>
            </w:r>
            <w:r w:rsidRPr="003C36D3">
              <w:rPr>
                <w:rFonts w:ascii="Avenir Next LT Pro" w:hAnsi="Avenir Next LT Pro" w:cs="Arial"/>
              </w:rPr>
              <w:t xml:space="preserve">  </w:t>
            </w:r>
          </w:p>
          <w:p w14:paraId="45523229" w14:textId="77777777" w:rsidR="00D0598B" w:rsidRPr="003C36D3" w:rsidRDefault="00D0598B" w:rsidP="004E1903">
            <w:pPr>
              <w:widowControl w:val="0"/>
              <w:numPr>
                <w:ilvl w:val="0"/>
                <w:numId w:val="11"/>
              </w:numPr>
              <w:tabs>
                <w:tab w:val="left" w:pos="-1440"/>
              </w:tabs>
              <w:ind w:left="460" w:hanging="460"/>
              <w:jc w:val="both"/>
              <w:rPr>
                <w:rFonts w:ascii="Avenir Next LT Pro" w:hAnsi="Avenir Next LT Pro" w:cs="Arial"/>
              </w:rPr>
            </w:pPr>
            <w:r w:rsidRPr="003C36D3">
              <w:rPr>
                <w:rFonts w:ascii="Avenir Next LT Pro" w:hAnsi="Avenir Next LT Pro" w:cs="Arial"/>
              </w:rPr>
              <w:t xml:space="preserve">Ensure the furniture collection operation is effective, ensuring that the driver/collector targets appropriate areas within the branch boundary. </w:t>
            </w:r>
          </w:p>
          <w:p w14:paraId="7D5B31CC" w14:textId="77777777" w:rsidR="00D0598B" w:rsidRPr="003C36D3" w:rsidRDefault="00D0598B" w:rsidP="004E1903">
            <w:pPr>
              <w:widowControl w:val="0"/>
              <w:numPr>
                <w:ilvl w:val="0"/>
                <w:numId w:val="11"/>
              </w:numPr>
              <w:tabs>
                <w:tab w:val="left" w:pos="-1440"/>
              </w:tabs>
              <w:ind w:left="460" w:hanging="460"/>
              <w:jc w:val="both"/>
              <w:rPr>
                <w:rFonts w:ascii="Avenir Next LT Pro" w:hAnsi="Avenir Next LT Pro" w:cs="Arial"/>
              </w:rPr>
            </w:pPr>
            <w:r w:rsidRPr="003C36D3">
              <w:rPr>
                <w:rFonts w:ascii="Avenir Next LT Pro" w:hAnsi="Avenir Next LT Pro" w:cs="Arial"/>
              </w:rPr>
              <w:t xml:space="preserve"> To undertake any other measures and procedures of procuring donated stock in order to ensure appropriate levels and quality of stock to maintain identified sales stock values and daily income.</w:t>
            </w:r>
          </w:p>
          <w:p w14:paraId="2E925652" w14:textId="77777777" w:rsidR="00D0598B" w:rsidRPr="003C36D3" w:rsidRDefault="00D0598B" w:rsidP="004E1903">
            <w:pPr>
              <w:widowControl w:val="0"/>
              <w:numPr>
                <w:ilvl w:val="0"/>
                <w:numId w:val="11"/>
              </w:numPr>
              <w:tabs>
                <w:tab w:val="left" w:pos="-1440"/>
              </w:tabs>
              <w:ind w:left="460" w:hanging="460"/>
              <w:jc w:val="both"/>
              <w:rPr>
                <w:rFonts w:ascii="Avenir Next LT Pro" w:hAnsi="Avenir Next LT Pro" w:cs="Arial"/>
              </w:rPr>
            </w:pPr>
            <w:r w:rsidRPr="003C36D3">
              <w:rPr>
                <w:rFonts w:ascii="Avenir Next LT Pro" w:hAnsi="Avenir Next LT Pro" w:cs="Arial"/>
              </w:rPr>
              <w:t>Actively generating donations through local community, businesses whilst building key partnerships through planned weekly stock generation activities.</w:t>
            </w:r>
          </w:p>
          <w:p w14:paraId="3F066154" w14:textId="77777777" w:rsidR="00D0598B" w:rsidRPr="003C36D3" w:rsidRDefault="00D0598B" w:rsidP="00D0598B">
            <w:pPr>
              <w:tabs>
                <w:tab w:val="left" w:pos="-1440"/>
              </w:tabs>
              <w:ind w:left="720" w:hanging="720"/>
              <w:jc w:val="both"/>
              <w:rPr>
                <w:rFonts w:ascii="Avenir Next LT Pro" w:hAnsi="Avenir Next LT Pro" w:cs="Arial"/>
              </w:rPr>
            </w:pPr>
          </w:p>
          <w:p w14:paraId="0414AB03" w14:textId="49042244" w:rsidR="00D0598B" w:rsidRPr="003C36D3" w:rsidRDefault="00D0598B" w:rsidP="005A5FB4">
            <w:pPr>
              <w:autoSpaceDE w:val="0"/>
              <w:autoSpaceDN w:val="0"/>
              <w:adjustRightInd w:val="0"/>
              <w:ind w:hanging="248"/>
              <w:rPr>
                <w:rFonts w:ascii="Avenir Next LT Pro" w:hAnsi="Avenir Next LT Pro" w:cs="Arial"/>
                <w:b/>
                <w:bCs/>
              </w:rPr>
            </w:pPr>
            <w:r w:rsidRPr="003C36D3">
              <w:rPr>
                <w:rFonts w:ascii="Avenir Next LT Pro" w:hAnsi="Avenir Next LT Pro" w:cs="Arial"/>
              </w:rPr>
              <w:tab/>
            </w:r>
            <w:r w:rsidRPr="003C36D3">
              <w:rPr>
                <w:rFonts w:ascii="Avenir Next LT Pro" w:hAnsi="Avenir Next LT Pro" w:cs="Arial"/>
                <w:b/>
                <w:bCs/>
              </w:rPr>
              <w:t xml:space="preserve">Administration and Financial Procedures: </w:t>
            </w:r>
          </w:p>
          <w:p w14:paraId="6F11F151" w14:textId="77777777"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t>Ensure that all staff are appropriately trained to sell electrical goods.</w:t>
            </w:r>
          </w:p>
          <w:p w14:paraId="1E63B08E" w14:textId="77777777"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t>Ensure all relevant administration is completed on time and according to the MAAC Manager’s Manual.</w:t>
            </w:r>
          </w:p>
          <w:p w14:paraId="71790270" w14:textId="77777777"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t>Ensure all financial, cash handling and security procedures are adhered to as per the MAAC Manager’s Manual.</w:t>
            </w:r>
          </w:p>
          <w:p w14:paraId="4A5F6E22" w14:textId="42C199D6"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lastRenderedPageBreak/>
              <w:t xml:space="preserve">Hold the keys of the store, inform the police/ alarm monitoring service of key </w:t>
            </w:r>
            <w:r w:rsidR="00EC0DC8" w:rsidRPr="003C36D3">
              <w:rPr>
                <w:rFonts w:ascii="Avenir Next LT Pro" w:hAnsi="Avenir Next LT Pro" w:cs="Arial"/>
              </w:rPr>
              <w:t>holder’s</w:t>
            </w:r>
            <w:r w:rsidRPr="003C36D3">
              <w:rPr>
                <w:rFonts w:ascii="Avenir Next LT Pro" w:hAnsi="Avenir Next LT Pro" w:cs="Arial"/>
              </w:rPr>
              <w:t xml:space="preserve"> names and ensure that the store premises are secure whenever they a left unattended.</w:t>
            </w:r>
          </w:p>
          <w:p w14:paraId="4A10FA79" w14:textId="29D8D904"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t xml:space="preserve">Notify your line </w:t>
            </w:r>
            <w:r w:rsidR="00EC0DC8" w:rsidRPr="003C36D3">
              <w:rPr>
                <w:rFonts w:ascii="Avenir Next LT Pro" w:hAnsi="Avenir Next LT Pro" w:cs="Arial"/>
              </w:rPr>
              <w:t>manager</w:t>
            </w:r>
            <w:r w:rsidRPr="003C36D3">
              <w:rPr>
                <w:rFonts w:ascii="Avenir Next LT Pro" w:hAnsi="Avenir Next LT Pro" w:cs="Arial"/>
              </w:rPr>
              <w:t xml:space="preserve"> in the event of suspected theft or dishonesty by any member of staff.</w:t>
            </w:r>
          </w:p>
          <w:p w14:paraId="0865D1EC" w14:textId="77777777"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t>Ensure all staff and volunteers lock all purses and valuables in a locker.</w:t>
            </w:r>
          </w:p>
          <w:p w14:paraId="4532F5AB" w14:textId="77777777" w:rsidR="00D0598B" w:rsidRPr="003C36D3" w:rsidRDefault="00D0598B" w:rsidP="00D0598B">
            <w:pPr>
              <w:tabs>
                <w:tab w:val="left" w:pos="-1440"/>
              </w:tabs>
              <w:ind w:left="720"/>
              <w:jc w:val="both"/>
              <w:rPr>
                <w:rFonts w:ascii="Avenir Next LT Pro" w:hAnsi="Avenir Next LT Pro" w:cs="Arial"/>
              </w:rPr>
            </w:pPr>
          </w:p>
          <w:p w14:paraId="4F077E08" w14:textId="09B269DA" w:rsidR="00D0598B" w:rsidRPr="003C36D3" w:rsidRDefault="00D0598B" w:rsidP="005A5FB4">
            <w:pPr>
              <w:autoSpaceDE w:val="0"/>
              <w:autoSpaceDN w:val="0"/>
              <w:adjustRightInd w:val="0"/>
              <w:ind w:firstLine="36"/>
              <w:rPr>
                <w:rFonts w:ascii="Avenir Next LT Pro" w:hAnsi="Avenir Next LT Pro" w:cs="Arial"/>
                <w:b/>
                <w:bCs/>
              </w:rPr>
            </w:pPr>
            <w:r w:rsidRPr="003C36D3">
              <w:rPr>
                <w:rFonts w:ascii="Avenir Next LT Pro" w:hAnsi="Avenir Next LT Pro" w:cs="Arial"/>
                <w:b/>
                <w:bCs/>
              </w:rPr>
              <w:t xml:space="preserve">Regulations:  </w:t>
            </w:r>
          </w:p>
          <w:p w14:paraId="1D4CAB8B"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Provide a safe environment that protects all staff, volunteers and the public.</w:t>
            </w:r>
          </w:p>
          <w:p w14:paraId="215DAADF"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Comply with all Health and Safety regulations as per MAAC Health &amp; Safety Policy.</w:t>
            </w:r>
          </w:p>
          <w:p w14:paraId="2170E968" w14:textId="77777777" w:rsidR="00D0598B" w:rsidRPr="003C36D3" w:rsidRDefault="00D0598B" w:rsidP="004E1903">
            <w:pPr>
              <w:numPr>
                <w:ilvl w:val="0"/>
                <w:numId w:val="11"/>
              </w:numPr>
              <w:autoSpaceDE w:val="0"/>
              <w:autoSpaceDN w:val="0"/>
              <w:adjustRightInd w:val="0"/>
              <w:ind w:left="460" w:hanging="425"/>
              <w:jc w:val="both"/>
              <w:rPr>
                <w:rFonts w:ascii="Avenir Next LT Pro" w:hAnsi="Avenir Next LT Pro" w:cs="Arial"/>
              </w:rPr>
            </w:pPr>
            <w:r w:rsidRPr="003C36D3">
              <w:rPr>
                <w:rFonts w:ascii="Avenir Next LT Pro" w:hAnsi="Avenir Next LT Pro" w:cs="Arial"/>
              </w:rPr>
              <w:t>Report any maintenance or Health and Safety issue in the store to the operational team at Head Office.</w:t>
            </w:r>
          </w:p>
          <w:p w14:paraId="03B6FDB2" w14:textId="77777777" w:rsidR="00D0598B" w:rsidRPr="003C36D3" w:rsidRDefault="00D0598B" w:rsidP="005A5FB4">
            <w:pPr>
              <w:autoSpaceDE w:val="0"/>
              <w:autoSpaceDN w:val="0"/>
              <w:adjustRightInd w:val="0"/>
              <w:ind w:left="720" w:firstLine="36"/>
              <w:jc w:val="both"/>
              <w:rPr>
                <w:rFonts w:ascii="Avenir Next LT Pro" w:hAnsi="Avenir Next LT Pro" w:cs="Arial"/>
              </w:rPr>
            </w:pPr>
          </w:p>
          <w:p w14:paraId="1E2F5102" w14:textId="6C6BDE18" w:rsidR="00D0598B" w:rsidRPr="003C36D3" w:rsidRDefault="00D0598B" w:rsidP="005A5FB4">
            <w:pPr>
              <w:tabs>
                <w:tab w:val="left" w:pos="-1440"/>
              </w:tabs>
              <w:ind w:firstLine="36"/>
              <w:jc w:val="both"/>
              <w:rPr>
                <w:rFonts w:ascii="Avenir Next LT Pro" w:hAnsi="Avenir Next LT Pro" w:cs="Arial"/>
              </w:rPr>
            </w:pPr>
            <w:r w:rsidRPr="003C36D3">
              <w:rPr>
                <w:rFonts w:ascii="Avenir Next LT Pro" w:hAnsi="Avenir Next LT Pro" w:cs="Arial"/>
                <w:b/>
                <w:bCs/>
              </w:rPr>
              <w:t>Campaigns:</w:t>
            </w:r>
            <w:r w:rsidRPr="003C36D3">
              <w:rPr>
                <w:rFonts w:ascii="Avenir Next LT Pro" w:hAnsi="Avenir Next LT Pro" w:cs="Arial"/>
              </w:rPr>
              <w:t xml:space="preserve"> </w:t>
            </w:r>
          </w:p>
          <w:p w14:paraId="72B1FCA8" w14:textId="77777777"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Educate the public and promote the good name of the Charity and the branch in general through the effective use of campaigns material in the shop.</w:t>
            </w:r>
          </w:p>
          <w:p w14:paraId="3136AE98" w14:textId="77777777"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To support shop manager in planning for key events in advance within the local community, using street licenses to carry out fundraising activities and promote the charity events within the local community.</w:t>
            </w:r>
          </w:p>
          <w:p w14:paraId="19D4D6E9" w14:textId="6B2B56FA" w:rsidR="00D0598B"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Keep the shop community board updated on a regular basis as directed by the communications team.</w:t>
            </w:r>
          </w:p>
          <w:p w14:paraId="78B4A536" w14:textId="56B29287" w:rsidR="004C2523" w:rsidRPr="003C36D3" w:rsidRDefault="004C2523" w:rsidP="004E1903">
            <w:pPr>
              <w:widowControl w:val="0"/>
              <w:numPr>
                <w:ilvl w:val="0"/>
                <w:numId w:val="11"/>
              </w:numPr>
              <w:tabs>
                <w:tab w:val="left" w:pos="-1440"/>
              </w:tabs>
              <w:ind w:left="318" w:hanging="318"/>
              <w:jc w:val="both"/>
              <w:rPr>
                <w:rFonts w:ascii="Avenir Next LT Pro" w:hAnsi="Avenir Next LT Pro" w:cs="Arial"/>
              </w:rPr>
            </w:pPr>
            <w:r>
              <w:rPr>
                <w:rFonts w:ascii="Avenir Next LT Pro" w:hAnsi="Avenir Next LT Pro" w:cs="Arial"/>
              </w:rPr>
              <w:t>Support with promotional activity that will drive revenue in other business areas, such as data capture, Christmas promotion, income streams (e.g. Gift in Wills) general donate activity.</w:t>
            </w:r>
          </w:p>
          <w:p w14:paraId="15456C62" w14:textId="77777777" w:rsidR="00D0598B" w:rsidRPr="003C36D3" w:rsidRDefault="00D0598B" w:rsidP="005A5FB4">
            <w:pPr>
              <w:tabs>
                <w:tab w:val="left" w:pos="-1440"/>
              </w:tabs>
              <w:ind w:firstLine="36"/>
              <w:jc w:val="both"/>
              <w:rPr>
                <w:rFonts w:ascii="Avenir Next LT Pro" w:hAnsi="Avenir Next LT Pro" w:cs="Arial"/>
              </w:rPr>
            </w:pPr>
            <w:r w:rsidRPr="003C36D3">
              <w:rPr>
                <w:rFonts w:ascii="Avenir Next LT Pro" w:hAnsi="Avenir Next LT Pro" w:cs="Arial"/>
              </w:rPr>
              <w:tab/>
            </w:r>
          </w:p>
          <w:p w14:paraId="235BA6DF" w14:textId="50DF68B0" w:rsidR="00D0598B" w:rsidRPr="003C36D3" w:rsidRDefault="00D0598B" w:rsidP="002702C6">
            <w:pPr>
              <w:tabs>
                <w:tab w:val="left" w:pos="-1440"/>
              </w:tabs>
              <w:jc w:val="both"/>
              <w:rPr>
                <w:rFonts w:ascii="Avenir Next LT Pro" w:hAnsi="Avenir Next LT Pro" w:cs="Arial"/>
              </w:rPr>
            </w:pPr>
            <w:r w:rsidRPr="003C36D3">
              <w:rPr>
                <w:rFonts w:ascii="Avenir Next LT Pro" w:hAnsi="Avenir Next LT Pro" w:cs="Arial"/>
                <w:b/>
                <w:bCs/>
              </w:rPr>
              <w:t>Other duties:</w:t>
            </w:r>
            <w:r w:rsidRPr="003C36D3">
              <w:rPr>
                <w:rFonts w:ascii="Avenir Next LT Pro" w:hAnsi="Avenir Next LT Pro" w:cs="Arial"/>
              </w:rPr>
              <w:t xml:space="preserve"> </w:t>
            </w:r>
          </w:p>
          <w:p w14:paraId="1DBD3C35" w14:textId="2F041B3B" w:rsidR="00D0598B" w:rsidRPr="004228A0" w:rsidRDefault="00D0598B" w:rsidP="004E1903">
            <w:pPr>
              <w:pStyle w:val="ListParagraph"/>
              <w:numPr>
                <w:ilvl w:val="0"/>
                <w:numId w:val="12"/>
              </w:numPr>
              <w:tabs>
                <w:tab w:val="left" w:pos="-1440"/>
              </w:tabs>
              <w:ind w:left="318" w:hanging="283"/>
              <w:jc w:val="both"/>
              <w:rPr>
                <w:rFonts w:ascii="Avenir Next LT Pro" w:hAnsi="Avenir Next LT Pro" w:cs="Arial"/>
              </w:rPr>
            </w:pPr>
            <w:r w:rsidRPr="004228A0">
              <w:rPr>
                <w:rFonts w:ascii="Avenir Next LT Pro" w:hAnsi="Avenir Next LT Pro" w:cs="Arial"/>
              </w:rPr>
              <w:t>To attend as requested meetings and development training courses and to undertake any other duties that may arise and fall logically within the remit of the assistant shop manager.</w:t>
            </w:r>
          </w:p>
          <w:p w14:paraId="7BD36CCA" w14:textId="3960D238" w:rsidR="003217B4" w:rsidRPr="003C36D3" w:rsidRDefault="003217B4" w:rsidP="003E1CE8">
            <w:pPr>
              <w:rPr>
                <w:rFonts w:ascii="Avenir Next LT Pro" w:hAnsi="Avenir Next LT Pro" w:cs="Arial"/>
              </w:rPr>
            </w:pPr>
          </w:p>
          <w:p w14:paraId="7901694E" w14:textId="77777777" w:rsidR="003217B4" w:rsidRPr="003C36D3" w:rsidRDefault="003217B4" w:rsidP="003E1CE8">
            <w:pPr>
              <w:rPr>
                <w:rFonts w:ascii="Avenir Next LT Pro" w:hAnsi="Avenir Next LT Pro" w:cs="Arial"/>
              </w:rPr>
            </w:pPr>
          </w:p>
          <w:p w14:paraId="4631D324" w14:textId="77777777" w:rsidR="003217B4" w:rsidRPr="003C36D3" w:rsidRDefault="003217B4" w:rsidP="003E1CE8">
            <w:pPr>
              <w:rPr>
                <w:rFonts w:ascii="Avenir Next LT Pro" w:hAnsi="Avenir Next LT Pro" w:cs="Arial"/>
              </w:rPr>
            </w:pPr>
          </w:p>
          <w:p w14:paraId="007DE506" w14:textId="77777777" w:rsidR="003217B4" w:rsidRPr="003C36D3" w:rsidRDefault="003217B4" w:rsidP="003E1CE8">
            <w:pPr>
              <w:rPr>
                <w:rFonts w:ascii="Avenir Next LT Pro" w:hAnsi="Avenir Next LT Pro" w:cs="Arial"/>
              </w:rPr>
            </w:pPr>
          </w:p>
          <w:p w14:paraId="16FB698B" w14:textId="373A7DFA" w:rsidR="003C36D3" w:rsidRPr="003C36D3" w:rsidRDefault="003C36D3" w:rsidP="003C36D3">
            <w:pPr>
              <w:spacing w:line="276" w:lineRule="auto"/>
              <w:jc w:val="center"/>
              <w:rPr>
                <w:rFonts w:ascii="Avenir Next LT Pro" w:hAnsi="Avenir Next LT Pro" w:cs="Arial"/>
                <w:b/>
                <w:bCs/>
              </w:rPr>
            </w:pPr>
            <w:r w:rsidRPr="003C36D3">
              <w:rPr>
                <w:rFonts w:ascii="Avenir Next LT Pro" w:hAnsi="Avenir Next LT Pro" w:cs="Arial"/>
                <w:b/>
                <w:bCs/>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duties.</w:t>
            </w:r>
          </w:p>
          <w:p w14:paraId="78C7BB97" w14:textId="77777777" w:rsidR="003217B4" w:rsidRPr="003C36D3" w:rsidRDefault="003217B4" w:rsidP="003C36D3">
            <w:pPr>
              <w:spacing w:line="276" w:lineRule="auto"/>
              <w:rPr>
                <w:rFonts w:ascii="Avenir Next LT Pro" w:hAnsi="Avenir Next LT Pro" w:cs="Arial"/>
              </w:rPr>
            </w:pPr>
          </w:p>
          <w:p w14:paraId="21749AB3" w14:textId="77777777" w:rsidR="003217B4" w:rsidRPr="003C36D3" w:rsidRDefault="003217B4" w:rsidP="003E1CE8">
            <w:pPr>
              <w:rPr>
                <w:rFonts w:ascii="Avenir Next LT Pro" w:hAnsi="Avenir Next LT Pro" w:cs="Arial"/>
              </w:rPr>
            </w:pPr>
          </w:p>
          <w:p w14:paraId="115F9A60" w14:textId="77777777" w:rsidR="003217B4" w:rsidRPr="003C36D3" w:rsidRDefault="003217B4" w:rsidP="003E1CE8">
            <w:pPr>
              <w:rPr>
                <w:rFonts w:ascii="Avenir Next LT Pro" w:hAnsi="Avenir Next LT Pro" w:cs="Arial"/>
              </w:rPr>
            </w:pPr>
          </w:p>
          <w:p w14:paraId="1BB20415" w14:textId="77777777" w:rsidR="003217B4" w:rsidRPr="003C36D3" w:rsidRDefault="003217B4" w:rsidP="003E1CE8">
            <w:pPr>
              <w:rPr>
                <w:rFonts w:ascii="Avenir Next LT Pro" w:hAnsi="Avenir Next LT Pro" w:cs="Arial"/>
              </w:rPr>
            </w:pPr>
          </w:p>
          <w:p w14:paraId="17535DBE" w14:textId="77777777" w:rsidR="003217B4" w:rsidRPr="003C36D3" w:rsidRDefault="003217B4" w:rsidP="003E1CE8">
            <w:pPr>
              <w:rPr>
                <w:rFonts w:ascii="Avenir Next LT Pro" w:hAnsi="Avenir Next LT Pro" w:cs="Arial"/>
              </w:rPr>
            </w:pPr>
          </w:p>
          <w:p w14:paraId="743FF9C4" w14:textId="77777777" w:rsidR="003217B4" w:rsidRPr="003C36D3" w:rsidRDefault="003217B4" w:rsidP="003E1CE8">
            <w:pPr>
              <w:rPr>
                <w:rFonts w:ascii="Avenir Next LT Pro" w:hAnsi="Avenir Next LT Pro" w:cs="Arial"/>
              </w:rPr>
            </w:pPr>
          </w:p>
          <w:p w14:paraId="555DD9CD" w14:textId="77777777" w:rsidR="003217B4" w:rsidRPr="003C36D3" w:rsidRDefault="003217B4" w:rsidP="003E1CE8">
            <w:pPr>
              <w:rPr>
                <w:rFonts w:ascii="Avenir Next LT Pro" w:hAnsi="Avenir Next LT Pro" w:cs="Arial"/>
              </w:rPr>
            </w:pPr>
          </w:p>
          <w:p w14:paraId="0C796238" w14:textId="77777777" w:rsidR="003217B4" w:rsidRPr="003C36D3" w:rsidRDefault="003217B4" w:rsidP="003E1CE8">
            <w:pPr>
              <w:rPr>
                <w:rFonts w:ascii="Avenir Next LT Pro" w:hAnsi="Avenir Next LT Pro" w:cs="Arial"/>
              </w:rPr>
            </w:pPr>
          </w:p>
          <w:p w14:paraId="27B9C288" w14:textId="77777777" w:rsidR="003217B4" w:rsidRPr="003C36D3" w:rsidRDefault="003217B4" w:rsidP="003E1CE8">
            <w:pPr>
              <w:rPr>
                <w:rFonts w:ascii="Avenir Next LT Pro" w:hAnsi="Avenir Next LT Pro" w:cs="Arial"/>
              </w:rPr>
            </w:pPr>
          </w:p>
          <w:p w14:paraId="1C689A20" w14:textId="18897F3B" w:rsidR="003217B4" w:rsidRPr="003C36D3" w:rsidRDefault="003217B4" w:rsidP="003E1CE8">
            <w:pPr>
              <w:rPr>
                <w:rFonts w:ascii="Avenir Next LT Pro" w:hAnsi="Avenir Next LT Pro" w:cs="Arial"/>
              </w:rPr>
            </w:pPr>
          </w:p>
          <w:p w14:paraId="73ED725F" w14:textId="77777777" w:rsidR="003217B4" w:rsidRPr="003C36D3" w:rsidRDefault="003217B4" w:rsidP="003E1CE8">
            <w:pPr>
              <w:rPr>
                <w:rFonts w:ascii="Avenir Next LT Pro" w:hAnsi="Avenir Next LT Pro" w:cs="Arial"/>
              </w:rPr>
            </w:pPr>
          </w:p>
          <w:p w14:paraId="7749A1EA" w14:textId="6ABFAE13" w:rsidR="009465DE" w:rsidRPr="003C36D3" w:rsidRDefault="009465DE" w:rsidP="003E1CE8">
            <w:pPr>
              <w:rPr>
                <w:rFonts w:ascii="Avenir Next LT Pro" w:hAnsi="Avenir Next LT Pro" w:cs="Arial"/>
              </w:rPr>
            </w:pPr>
          </w:p>
          <w:p w14:paraId="5ED59481" w14:textId="1EB5A3DA" w:rsidR="009465DE" w:rsidRPr="003C36D3" w:rsidRDefault="009465DE" w:rsidP="003E1CE8">
            <w:pPr>
              <w:rPr>
                <w:rFonts w:ascii="Avenir Next LT Pro" w:hAnsi="Avenir Next LT Pro" w:cs="Arial"/>
              </w:rPr>
            </w:pPr>
          </w:p>
          <w:p w14:paraId="42AEF480" w14:textId="505F516F" w:rsidR="009465DE" w:rsidRPr="003C36D3" w:rsidRDefault="009465DE" w:rsidP="003E1CE8">
            <w:pPr>
              <w:rPr>
                <w:rFonts w:ascii="Avenir Next LT Pro" w:hAnsi="Avenir Next LT Pro" w:cs="Arial"/>
              </w:rPr>
            </w:pPr>
          </w:p>
          <w:p w14:paraId="4CE6B1F5" w14:textId="57E12AB2" w:rsidR="009465DE" w:rsidRPr="003C36D3" w:rsidRDefault="009465DE" w:rsidP="003E1CE8">
            <w:pPr>
              <w:rPr>
                <w:rFonts w:ascii="Avenir Next LT Pro" w:hAnsi="Avenir Next LT Pro" w:cs="Arial"/>
              </w:rPr>
            </w:pPr>
          </w:p>
          <w:p w14:paraId="4945ED94" w14:textId="4836E0ED" w:rsidR="009465DE" w:rsidRPr="003C36D3" w:rsidRDefault="009465DE" w:rsidP="003E1CE8">
            <w:pPr>
              <w:rPr>
                <w:rFonts w:ascii="Avenir Next LT Pro" w:hAnsi="Avenir Next LT Pro" w:cs="Arial"/>
              </w:rPr>
            </w:pPr>
          </w:p>
          <w:p w14:paraId="1AB81DFC" w14:textId="4540E0A9" w:rsidR="009465DE" w:rsidRPr="003C36D3" w:rsidRDefault="009465DE" w:rsidP="003E1CE8">
            <w:pPr>
              <w:rPr>
                <w:rFonts w:ascii="Avenir Next LT Pro" w:hAnsi="Avenir Next LT Pro" w:cs="Arial"/>
              </w:rPr>
            </w:pPr>
          </w:p>
          <w:p w14:paraId="24631082" w14:textId="0F40666C" w:rsidR="009465DE" w:rsidRPr="003C36D3" w:rsidRDefault="009465DE" w:rsidP="003E1CE8">
            <w:pPr>
              <w:rPr>
                <w:rFonts w:ascii="Avenir Next LT Pro" w:hAnsi="Avenir Next LT Pro" w:cs="Arial"/>
              </w:rPr>
            </w:pPr>
          </w:p>
          <w:p w14:paraId="077D1B67" w14:textId="52CCC315" w:rsidR="009465DE" w:rsidRPr="003C36D3" w:rsidRDefault="009465DE" w:rsidP="003E1CE8">
            <w:pPr>
              <w:rPr>
                <w:rFonts w:ascii="Avenir Next LT Pro" w:hAnsi="Avenir Next LT Pro" w:cs="Arial"/>
              </w:rPr>
            </w:pPr>
          </w:p>
          <w:p w14:paraId="6590FF87" w14:textId="47073833" w:rsidR="009465DE" w:rsidRPr="003C36D3" w:rsidRDefault="009465DE" w:rsidP="003E1CE8">
            <w:pPr>
              <w:rPr>
                <w:rFonts w:ascii="Avenir Next LT Pro" w:hAnsi="Avenir Next LT Pro" w:cs="Arial"/>
              </w:rPr>
            </w:pPr>
          </w:p>
          <w:p w14:paraId="06A7D854" w14:textId="1E77B6BC" w:rsidR="009465DE" w:rsidRPr="003C36D3" w:rsidRDefault="009465DE" w:rsidP="003E1CE8">
            <w:pPr>
              <w:rPr>
                <w:rFonts w:ascii="Avenir Next LT Pro" w:hAnsi="Avenir Next LT Pro" w:cs="Arial"/>
              </w:rPr>
            </w:pPr>
          </w:p>
          <w:p w14:paraId="7022D2C6" w14:textId="714F2167" w:rsidR="009465DE" w:rsidRPr="003C36D3" w:rsidRDefault="009465DE" w:rsidP="003E1CE8">
            <w:pPr>
              <w:rPr>
                <w:rFonts w:ascii="Avenir Next LT Pro" w:hAnsi="Avenir Next LT Pro" w:cs="Arial"/>
              </w:rPr>
            </w:pPr>
          </w:p>
          <w:p w14:paraId="02FCE1FB" w14:textId="2399FE25" w:rsidR="009465DE" w:rsidRPr="003C36D3" w:rsidRDefault="009465DE" w:rsidP="003E1CE8">
            <w:pPr>
              <w:rPr>
                <w:rFonts w:ascii="Avenir Next LT Pro" w:hAnsi="Avenir Next LT Pro" w:cs="Arial"/>
              </w:rPr>
            </w:pPr>
          </w:p>
          <w:p w14:paraId="3A760AF6" w14:textId="6D3D185F" w:rsidR="009465DE" w:rsidRPr="003C36D3" w:rsidRDefault="009465DE" w:rsidP="003E1CE8">
            <w:pPr>
              <w:rPr>
                <w:rFonts w:ascii="Avenir Next LT Pro" w:hAnsi="Avenir Next LT Pro" w:cs="Arial"/>
              </w:rPr>
            </w:pPr>
          </w:p>
          <w:p w14:paraId="5D8F62B9" w14:textId="77777777" w:rsidR="009465DE" w:rsidRPr="003C36D3" w:rsidRDefault="009465DE" w:rsidP="003E1CE8">
            <w:pPr>
              <w:rPr>
                <w:rFonts w:ascii="Avenir Next LT Pro" w:hAnsi="Avenir Next LT Pro" w:cs="Arial"/>
              </w:rPr>
            </w:pPr>
          </w:p>
          <w:p w14:paraId="60CB3E81" w14:textId="77777777" w:rsidR="009465DE" w:rsidRPr="003C36D3" w:rsidRDefault="009465DE" w:rsidP="003E1CE8">
            <w:pPr>
              <w:rPr>
                <w:rFonts w:ascii="Avenir Next LT Pro" w:hAnsi="Avenir Next LT Pro" w:cs="Arial"/>
              </w:rPr>
            </w:pPr>
          </w:p>
          <w:p w14:paraId="7029B8E5" w14:textId="77777777" w:rsidR="003217B4" w:rsidRPr="003C36D3" w:rsidRDefault="003217B4" w:rsidP="003E1CE8">
            <w:pPr>
              <w:rPr>
                <w:rFonts w:ascii="Avenir Next LT Pro" w:hAnsi="Avenir Next LT Pro" w:cs="Arial"/>
              </w:rPr>
            </w:pPr>
          </w:p>
          <w:p w14:paraId="0BA727D3" w14:textId="77777777" w:rsidR="009465DE" w:rsidRPr="003C36D3" w:rsidRDefault="009465DE" w:rsidP="003E1CE8">
            <w:pPr>
              <w:rPr>
                <w:rFonts w:ascii="Avenir Next LT Pro" w:hAnsi="Avenir Next LT Pro" w:cs="Arial"/>
              </w:rPr>
            </w:pPr>
          </w:p>
          <w:p w14:paraId="26AF7C3B" w14:textId="77777777" w:rsidR="009465DE" w:rsidRPr="003C36D3" w:rsidRDefault="009465DE" w:rsidP="003E1CE8">
            <w:pPr>
              <w:rPr>
                <w:rFonts w:ascii="Avenir Next LT Pro" w:hAnsi="Avenir Next LT Pro" w:cs="Arial"/>
              </w:rPr>
            </w:pPr>
          </w:p>
          <w:p w14:paraId="353DAE37" w14:textId="77777777" w:rsidR="009465DE" w:rsidRPr="003C36D3" w:rsidRDefault="009465DE" w:rsidP="003E1CE8">
            <w:pPr>
              <w:rPr>
                <w:rFonts w:ascii="Avenir Next LT Pro" w:hAnsi="Avenir Next LT Pro" w:cs="Arial"/>
              </w:rPr>
            </w:pPr>
          </w:p>
          <w:p w14:paraId="1A513219" w14:textId="77777777" w:rsidR="009465DE" w:rsidRPr="003C36D3" w:rsidRDefault="009465DE" w:rsidP="003E1CE8">
            <w:pPr>
              <w:rPr>
                <w:rFonts w:ascii="Avenir Next LT Pro" w:hAnsi="Avenir Next LT Pro" w:cs="Arial"/>
              </w:rPr>
            </w:pPr>
          </w:p>
          <w:p w14:paraId="37FBB2D0" w14:textId="77777777" w:rsidR="009465DE" w:rsidRPr="003C36D3" w:rsidRDefault="009465DE" w:rsidP="003E1CE8">
            <w:pPr>
              <w:rPr>
                <w:rFonts w:ascii="Avenir Next LT Pro" w:hAnsi="Avenir Next LT Pro" w:cs="Arial"/>
              </w:rPr>
            </w:pPr>
          </w:p>
          <w:p w14:paraId="4E07A536" w14:textId="77777777" w:rsidR="009465DE" w:rsidRPr="003C36D3" w:rsidRDefault="009465DE" w:rsidP="003E1CE8">
            <w:pPr>
              <w:rPr>
                <w:rFonts w:ascii="Avenir Next LT Pro" w:hAnsi="Avenir Next LT Pro" w:cs="Arial"/>
              </w:rPr>
            </w:pPr>
          </w:p>
          <w:p w14:paraId="1659E5AE" w14:textId="77777777" w:rsidR="009465DE" w:rsidRPr="003C36D3" w:rsidRDefault="009465DE" w:rsidP="003E1CE8">
            <w:pPr>
              <w:rPr>
                <w:rFonts w:ascii="Avenir Next LT Pro" w:hAnsi="Avenir Next LT Pro" w:cs="Arial"/>
              </w:rPr>
            </w:pPr>
          </w:p>
          <w:p w14:paraId="11CD0E9E" w14:textId="77777777" w:rsidR="009465DE" w:rsidRPr="003C36D3" w:rsidRDefault="009465DE" w:rsidP="003E1CE8">
            <w:pPr>
              <w:rPr>
                <w:rFonts w:ascii="Avenir Next LT Pro" w:hAnsi="Avenir Next LT Pro" w:cs="Arial"/>
              </w:rPr>
            </w:pPr>
          </w:p>
          <w:p w14:paraId="02B6850A" w14:textId="77777777" w:rsidR="009465DE" w:rsidRPr="003C36D3" w:rsidRDefault="009465DE" w:rsidP="003E1CE8">
            <w:pPr>
              <w:rPr>
                <w:rFonts w:ascii="Avenir Next LT Pro" w:hAnsi="Avenir Next LT Pro" w:cs="Arial"/>
              </w:rPr>
            </w:pPr>
          </w:p>
          <w:p w14:paraId="2F1A889B" w14:textId="77777777" w:rsidR="009465DE" w:rsidRPr="003C36D3" w:rsidRDefault="009465DE" w:rsidP="003E1CE8">
            <w:pPr>
              <w:rPr>
                <w:rFonts w:ascii="Avenir Next LT Pro" w:hAnsi="Avenir Next LT Pro" w:cs="Arial"/>
              </w:rPr>
            </w:pPr>
          </w:p>
          <w:p w14:paraId="27F77017" w14:textId="77777777" w:rsidR="009465DE" w:rsidRPr="003C36D3" w:rsidRDefault="009465DE" w:rsidP="003E1CE8">
            <w:pPr>
              <w:rPr>
                <w:rFonts w:ascii="Avenir Next LT Pro" w:hAnsi="Avenir Next LT Pro" w:cs="Arial"/>
              </w:rPr>
            </w:pPr>
          </w:p>
          <w:p w14:paraId="5A93DB4D" w14:textId="77777777" w:rsidR="009465DE" w:rsidRPr="003C36D3" w:rsidRDefault="009465DE" w:rsidP="003E1CE8">
            <w:pPr>
              <w:rPr>
                <w:rFonts w:ascii="Avenir Next LT Pro" w:hAnsi="Avenir Next LT Pro" w:cs="Arial"/>
              </w:rPr>
            </w:pPr>
          </w:p>
          <w:p w14:paraId="7550F49B" w14:textId="77777777" w:rsidR="009465DE" w:rsidRPr="003C36D3" w:rsidRDefault="009465DE" w:rsidP="003E1CE8">
            <w:pPr>
              <w:rPr>
                <w:rFonts w:ascii="Avenir Next LT Pro" w:hAnsi="Avenir Next LT Pro" w:cs="Arial"/>
              </w:rPr>
            </w:pPr>
          </w:p>
          <w:p w14:paraId="3DC4E422" w14:textId="77777777" w:rsidR="003217B4" w:rsidRPr="003C36D3" w:rsidRDefault="003217B4" w:rsidP="003E1CE8">
            <w:pPr>
              <w:autoSpaceDE w:val="0"/>
              <w:autoSpaceDN w:val="0"/>
              <w:adjustRightInd w:val="0"/>
              <w:rPr>
                <w:rFonts w:ascii="Avenir Next LT Pro" w:hAnsi="Avenir Next LT Pro" w:cs="Arial"/>
              </w:rPr>
            </w:pPr>
          </w:p>
        </w:tc>
        <w:tc>
          <w:tcPr>
            <w:tcW w:w="285" w:type="dxa"/>
            <w:tcBorders>
              <w:top w:val="nil"/>
              <w:bottom w:val="nil"/>
              <w:right w:val="nil"/>
            </w:tcBorders>
            <w:shd w:val="clear" w:color="auto" w:fill="F2F2F2" w:themeFill="background1" w:themeFillShade="F2"/>
          </w:tcPr>
          <w:p w14:paraId="4570AFB6" w14:textId="77777777" w:rsidR="003217B4" w:rsidRPr="00561F6E" w:rsidRDefault="003217B4" w:rsidP="00A84219">
            <w:pPr>
              <w:rPr>
                <w:rFonts w:ascii="Avenir Next LT Pro" w:hAnsi="Avenir Next LT Pro" w:cs="Arial"/>
                <w:b/>
                <w:bCs/>
              </w:rPr>
            </w:pPr>
          </w:p>
        </w:tc>
      </w:tr>
      <w:tr w:rsidR="003217B4" w:rsidRPr="00561F6E" w14:paraId="46C70470" w14:textId="77777777" w:rsidTr="00A84219">
        <w:tc>
          <w:tcPr>
            <w:tcW w:w="283" w:type="dxa"/>
            <w:tcBorders>
              <w:top w:val="nil"/>
              <w:left w:val="nil"/>
              <w:bottom w:val="nil"/>
              <w:right w:val="nil"/>
            </w:tcBorders>
            <w:shd w:val="clear" w:color="auto" w:fill="F2F2F2" w:themeFill="background1" w:themeFillShade="F2"/>
          </w:tcPr>
          <w:p w14:paraId="36BD3F26" w14:textId="77777777" w:rsidR="003217B4" w:rsidRPr="00561F6E" w:rsidRDefault="003217B4" w:rsidP="00A84219">
            <w:pPr>
              <w:rPr>
                <w:rFonts w:ascii="Avenir Next LT Pro" w:hAnsi="Avenir Next LT Pro" w:cs="Arial"/>
                <w:b/>
                <w:bCs/>
              </w:rPr>
            </w:pPr>
          </w:p>
        </w:tc>
        <w:tc>
          <w:tcPr>
            <w:tcW w:w="10206" w:type="dxa"/>
            <w:gridSpan w:val="2"/>
            <w:tcBorders>
              <w:left w:val="nil"/>
              <w:bottom w:val="nil"/>
              <w:right w:val="nil"/>
            </w:tcBorders>
            <w:shd w:val="clear" w:color="auto" w:fill="F2F2F2" w:themeFill="background1" w:themeFillShade="F2"/>
          </w:tcPr>
          <w:p w14:paraId="152C65BB" w14:textId="77777777" w:rsidR="003217B4" w:rsidRPr="00561F6E" w:rsidRDefault="003217B4"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tcPr>
          <w:p w14:paraId="63477100" w14:textId="77777777" w:rsidR="003217B4" w:rsidRPr="00561F6E" w:rsidRDefault="003217B4" w:rsidP="00A84219">
            <w:pPr>
              <w:rPr>
                <w:rFonts w:ascii="Avenir Next LT Pro" w:hAnsi="Avenir Next LT Pro" w:cs="Arial"/>
                <w:b/>
                <w:bCs/>
              </w:rPr>
            </w:pPr>
          </w:p>
        </w:tc>
      </w:tr>
      <w:tr w:rsidR="003217B4" w:rsidRPr="00561F6E" w14:paraId="182393FB" w14:textId="77777777" w:rsidTr="00A84219">
        <w:tc>
          <w:tcPr>
            <w:tcW w:w="283" w:type="dxa"/>
            <w:tcBorders>
              <w:top w:val="nil"/>
              <w:left w:val="nil"/>
              <w:bottom w:val="nil"/>
              <w:right w:val="nil"/>
            </w:tcBorders>
            <w:shd w:val="clear" w:color="auto" w:fill="F2F2F2" w:themeFill="background1" w:themeFillShade="F2"/>
          </w:tcPr>
          <w:p w14:paraId="5C0204B1" w14:textId="77777777" w:rsidR="003217B4" w:rsidRPr="00561F6E" w:rsidRDefault="003217B4" w:rsidP="00A84219">
            <w:pPr>
              <w:rPr>
                <w:rFonts w:ascii="Avenir Next LT Pro" w:hAnsi="Avenir Next LT Pro" w:cs="Arial"/>
                <w:b/>
                <w:bCs/>
              </w:rPr>
            </w:pPr>
          </w:p>
        </w:tc>
        <w:tc>
          <w:tcPr>
            <w:tcW w:w="10206" w:type="dxa"/>
            <w:gridSpan w:val="2"/>
            <w:tcBorders>
              <w:top w:val="nil"/>
              <w:left w:val="nil"/>
              <w:bottom w:val="nil"/>
              <w:right w:val="nil"/>
            </w:tcBorders>
            <w:shd w:val="clear" w:color="auto" w:fill="F2F2F2" w:themeFill="background1" w:themeFillShade="F2"/>
          </w:tcPr>
          <w:p w14:paraId="547AE97E" w14:textId="77777777" w:rsidR="003217B4" w:rsidRPr="00561F6E" w:rsidRDefault="003217B4"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tcPr>
          <w:p w14:paraId="0A5C75E5" w14:textId="77777777" w:rsidR="003217B4" w:rsidRPr="00561F6E" w:rsidRDefault="003217B4" w:rsidP="00A84219">
            <w:pPr>
              <w:rPr>
                <w:rFonts w:ascii="Avenir Next LT Pro" w:hAnsi="Avenir Next LT Pro" w:cs="Arial"/>
                <w:b/>
                <w:bCs/>
              </w:rPr>
            </w:pPr>
          </w:p>
        </w:tc>
      </w:tr>
      <w:tr w:rsidR="003217B4" w:rsidRPr="00561F6E" w14:paraId="24FCEBC9" w14:textId="77777777" w:rsidTr="00A84219">
        <w:trPr>
          <w:trHeight w:val="397"/>
        </w:trPr>
        <w:tc>
          <w:tcPr>
            <w:tcW w:w="283" w:type="dxa"/>
            <w:tcBorders>
              <w:top w:val="nil"/>
              <w:left w:val="nil"/>
              <w:bottom w:val="nil"/>
              <w:right w:val="nil"/>
            </w:tcBorders>
            <w:shd w:val="clear" w:color="auto" w:fill="F2F2F2" w:themeFill="background1" w:themeFillShade="F2"/>
            <w:vAlign w:val="center"/>
          </w:tcPr>
          <w:p w14:paraId="27F0CA18" w14:textId="77777777" w:rsidR="003217B4" w:rsidRPr="00561F6E" w:rsidRDefault="003217B4" w:rsidP="00A84219">
            <w:pPr>
              <w:rPr>
                <w:rFonts w:ascii="Avenir Next LT Pro" w:hAnsi="Avenir Next LT Pro" w:cs="Arial"/>
                <w:b/>
                <w:bCs/>
              </w:rPr>
            </w:pPr>
          </w:p>
        </w:tc>
        <w:tc>
          <w:tcPr>
            <w:tcW w:w="10206" w:type="dxa"/>
            <w:gridSpan w:val="2"/>
            <w:tcBorders>
              <w:top w:val="nil"/>
              <w:left w:val="nil"/>
              <w:bottom w:val="nil"/>
              <w:right w:val="nil"/>
            </w:tcBorders>
            <w:shd w:val="clear" w:color="auto" w:fill="F2F2F2" w:themeFill="background1" w:themeFillShade="F2"/>
            <w:vAlign w:val="center"/>
          </w:tcPr>
          <w:p w14:paraId="5B85C040" w14:textId="77777777" w:rsidR="003217B4" w:rsidRPr="00561F6E" w:rsidRDefault="003217B4"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vAlign w:val="center"/>
          </w:tcPr>
          <w:p w14:paraId="352D46AB" w14:textId="77777777" w:rsidR="003217B4" w:rsidRPr="00561F6E" w:rsidRDefault="003217B4" w:rsidP="00A84219">
            <w:pPr>
              <w:rPr>
                <w:rFonts w:ascii="Avenir Next LT Pro" w:hAnsi="Avenir Next LT Pro" w:cs="Arial"/>
                <w:b/>
                <w:bCs/>
              </w:rPr>
            </w:pPr>
          </w:p>
        </w:tc>
      </w:tr>
    </w:tbl>
    <w:p w14:paraId="15EE3372" w14:textId="7C5FB3AB" w:rsidR="0043590A" w:rsidRDefault="004E1903" w:rsidP="0043590A">
      <w:pPr>
        <w:autoSpaceDE w:val="0"/>
        <w:autoSpaceDN w:val="0"/>
        <w:adjustRightInd w:val="0"/>
        <w:spacing w:after="0" w:line="240" w:lineRule="auto"/>
        <w:rPr>
          <w:rFonts w:ascii="Arial" w:eastAsia="Times New Roman" w:hAnsi="Arial" w:cs="Arial"/>
          <w:b/>
          <w:color w:val="000000"/>
        </w:rPr>
      </w:pPr>
      <w:r>
        <w:rPr>
          <w:rFonts w:ascii="Arial" w:eastAsia="Times New Roman" w:hAnsi="Arial" w:cs="Arial"/>
          <w:b/>
          <w:noProof/>
          <w:color w:val="000000"/>
          <w:lang w:eastAsia="en-GB"/>
        </w:rPr>
        <mc:AlternateContent>
          <mc:Choice Requires="wps">
            <w:drawing>
              <wp:anchor distT="0" distB="0" distL="114300" distR="114300" simplePos="0" relativeHeight="251687936" behindDoc="0" locked="0" layoutInCell="1" allowOverlap="1" wp14:anchorId="6E386372" wp14:editId="7E7CA393">
                <wp:simplePos x="0" y="0"/>
                <wp:positionH relativeFrom="margin">
                  <wp:align>center</wp:align>
                </wp:positionH>
                <wp:positionV relativeFrom="paragraph">
                  <wp:posOffset>-77124</wp:posOffset>
                </wp:positionV>
                <wp:extent cx="6839585" cy="9048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839585" cy="90487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9DF63" w14:textId="77777777" w:rsidR="00CD66E0" w:rsidRPr="003C36D3" w:rsidRDefault="00CD66E0" w:rsidP="00175CA8">
                            <w:pPr>
                              <w:spacing w:after="0"/>
                              <w:rPr>
                                <w:rFonts w:ascii="Avenir Next LT Pro" w:eastAsia="Times New Roman" w:hAnsi="Avenir Next LT Pro" w:cs="Arial"/>
                                <w:b/>
                                <w:color w:val="000000"/>
                                <w:sz w:val="18"/>
                                <w:szCs w:val="18"/>
                              </w:rPr>
                            </w:pPr>
                            <w:r w:rsidRPr="003C36D3">
                              <w:rPr>
                                <w:rFonts w:ascii="Avenir Next LT Pro" w:eastAsia="Times New Roman" w:hAnsi="Avenir Next LT Pro" w:cs="Arial"/>
                                <w:b/>
                                <w:color w:val="000000"/>
                                <w:sz w:val="18"/>
                                <w:szCs w:val="18"/>
                              </w:rPr>
                              <w:t>ADDITIONAL INFORMATION</w:t>
                            </w:r>
                          </w:p>
                          <w:p w14:paraId="6A5BA76A"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color w:val="000000"/>
                                <w:sz w:val="18"/>
                                <w:szCs w:val="18"/>
                              </w:rPr>
                              <w:t xml:space="preserve">This job description should be regarded as a guideline of the duties required and is not definitive. </w:t>
                            </w:r>
                            <w:r w:rsidRPr="003C36D3">
                              <w:rPr>
                                <w:rFonts w:ascii="Avenir Next LT Pro" w:eastAsia="Times New Roman" w:hAnsi="Avenir Next LT Pro" w:cs="Arial"/>
                                <w:bCs/>
                                <w:color w:val="000000"/>
                                <w:sz w:val="18"/>
                                <w:szCs w:val="18"/>
                              </w:rPr>
                              <w:t>This job description is not intended to be an exhaustive list of activities, but rather an outline of the main areas of responsibility.</w:t>
                            </w:r>
                            <w:r w:rsidRPr="003C36D3">
                              <w:rPr>
                                <w:rFonts w:ascii="Avenir Next LT Pro" w:eastAsia="Times New Roman" w:hAnsi="Avenir Next LT Pro" w:cs="Arial"/>
                                <w:b/>
                                <w:bCs/>
                                <w:color w:val="000000"/>
                                <w:sz w:val="18"/>
                                <w:szCs w:val="18"/>
                              </w:rPr>
                              <w:t xml:space="preserve">  </w:t>
                            </w:r>
                            <w:r w:rsidRPr="003C36D3">
                              <w:rPr>
                                <w:rFonts w:ascii="Avenir Next LT Pro" w:eastAsia="Times New Roman" w:hAnsi="Avenir Next LT Pro" w:cs="Arial"/>
                                <w:color w:val="000000"/>
                                <w:sz w:val="18"/>
                                <w:szCs w:val="18"/>
                              </w:rPr>
                              <w:t xml:space="preserve"> The nature of the post and the organisation is such that duties may be reviewed in the light of changing circumstances following consultation with the post holder.</w:t>
                            </w:r>
                            <w:r w:rsidRPr="003C36D3">
                              <w:rPr>
                                <w:rFonts w:ascii="Avenir Next LT Pro" w:eastAsia="Times New Roman" w:hAnsi="Avenir Next LT Pro" w:cs="Arial"/>
                                <w:b/>
                                <w:bCs/>
                                <w:color w:val="000000"/>
                                <w:sz w:val="18"/>
                                <w:szCs w:val="18"/>
                              </w:rPr>
                              <w:t xml:space="preserve"> </w:t>
                            </w:r>
                            <w:r w:rsidRPr="003C36D3">
                              <w:rPr>
                                <w:rFonts w:ascii="Avenir Next LT Pro" w:eastAsia="Times New Roman" w:hAnsi="Avenir Next LT Pro" w:cs="Arial"/>
                                <w:color w:val="000000"/>
                                <w:sz w:val="18"/>
                                <w:szCs w:val="18"/>
                              </w:rPr>
                              <w:t>The post holder will be required to adopt and undertake different or new duties as may be required in line with professional and service development</w:t>
                            </w:r>
                            <w:r w:rsidRPr="003C36D3">
                              <w:rPr>
                                <w:rFonts w:ascii="Avenir Next LT Pro" w:eastAsia="Times New Roman" w:hAnsi="Avenir Next LT Pro" w:cs="Arial"/>
                                <w:bCs/>
                                <w:color w:val="000000"/>
                                <w:sz w:val="18"/>
                                <w:szCs w:val="18"/>
                              </w:rPr>
                              <w:t>.</w:t>
                            </w:r>
                          </w:p>
                          <w:p w14:paraId="59326E2A" w14:textId="77777777" w:rsidR="00CD66E0" w:rsidRPr="003C36D3" w:rsidRDefault="00CD66E0" w:rsidP="00175CA8">
                            <w:pPr>
                              <w:spacing w:after="0"/>
                              <w:jc w:val="both"/>
                              <w:rPr>
                                <w:rFonts w:ascii="Avenir Next LT Pro" w:eastAsia="Times New Roman" w:hAnsi="Avenir Next LT Pro" w:cs="Arial"/>
                                <w:color w:val="000000"/>
                                <w:sz w:val="18"/>
                                <w:szCs w:val="18"/>
                                <w:bdr w:val="single" w:sz="4" w:space="0" w:color="auto"/>
                              </w:rPr>
                            </w:pPr>
                          </w:p>
                          <w:p w14:paraId="7EB9273B"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r w:rsidRPr="003C36D3">
                              <w:rPr>
                                <w:rFonts w:ascii="Avenir Next LT Pro" w:eastAsia="Times New Roman" w:hAnsi="Avenir Next LT Pro" w:cs="Arial"/>
                                <w:b/>
                                <w:bCs/>
                                <w:color w:val="000000"/>
                                <w:sz w:val="18"/>
                                <w:szCs w:val="18"/>
                              </w:rPr>
                              <w:t>CHARITY POLICIES &amp; PROCEDURES</w:t>
                            </w:r>
                          </w:p>
                          <w:p w14:paraId="20230ACE" w14:textId="77777777" w:rsidR="00CD66E0" w:rsidRPr="003C36D3" w:rsidRDefault="00CD66E0" w:rsidP="003B43CB">
                            <w:pPr>
                              <w:spacing w:after="0" w:line="240" w:lineRule="auto"/>
                              <w:jc w:val="both"/>
                              <w:rPr>
                                <w:rFonts w:ascii="Avenir Next LT Pro" w:eastAsia="Times New Roman" w:hAnsi="Avenir Next LT Pro" w:cs="Arial"/>
                                <w:b/>
                                <w:bCs/>
                                <w:color w:val="FF0000"/>
                                <w:sz w:val="18"/>
                                <w:szCs w:val="18"/>
                              </w:rPr>
                            </w:pPr>
                            <w:r w:rsidRPr="003C36D3">
                              <w:rPr>
                                <w:rFonts w:ascii="Avenir Next LT Pro" w:eastAsia="Times New Roman" w:hAnsi="Avenir Next LT Pro" w:cs="Arial"/>
                                <w:color w:val="000000"/>
                                <w:sz w:val="18"/>
                                <w:szCs w:val="18"/>
                              </w:rPr>
                              <w:t xml:space="preserve">All employees must adhere to and perpetuate all Charity policies and procedures including those relating to Fraud management, Information governance, Code of Conduct, Health and Safety, No Smoking at Work and Equal Opportunities in Employment; including responsibilities under the Disability Discrimination Act.  </w:t>
                            </w:r>
                            <w:r w:rsidRPr="003C36D3">
                              <w:rPr>
                                <w:rFonts w:ascii="Avenir Next LT Pro" w:eastAsia="Times New Roman" w:hAnsi="Avenir Next LT Pro" w:cs="Arial"/>
                                <w:sz w:val="18"/>
                                <w:szCs w:val="18"/>
                              </w:rPr>
                              <w:t>Failure to do so may result in disciplinary action.</w:t>
                            </w:r>
                          </w:p>
                          <w:p w14:paraId="7B624AC9" w14:textId="77777777" w:rsidR="00CD66E0" w:rsidRPr="003C36D3" w:rsidRDefault="00CD66E0" w:rsidP="00175CA8">
                            <w:pPr>
                              <w:spacing w:after="0"/>
                              <w:jc w:val="both"/>
                              <w:rPr>
                                <w:rFonts w:ascii="Avenir Next LT Pro" w:eastAsia="Times New Roman" w:hAnsi="Avenir Next LT Pro" w:cs="Arial"/>
                                <w:color w:val="000000"/>
                                <w:sz w:val="18"/>
                                <w:szCs w:val="18"/>
                              </w:rPr>
                            </w:pPr>
                          </w:p>
                          <w:p w14:paraId="04DC0BF1"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r w:rsidRPr="003C36D3">
                              <w:rPr>
                                <w:rFonts w:ascii="Avenir Next LT Pro" w:eastAsia="Times New Roman" w:hAnsi="Avenir Next LT Pro" w:cs="Arial"/>
                                <w:b/>
                                <w:bCs/>
                                <w:color w:val="000000"/>
                                <w:sz w:val="18"/>
                                <w:szCs w:val="18"/>
                              </w:rPr>
                              <w:t>HEALTH &amp; SAFETY AT WORK ACT</w:t>
                            </w:r>
                          </w:p>
                          <w:p w14:paraId="08C2C70A"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335A7DBC" w14:textId="77777777" w:rsidR="00CD66E0" w:rsidRPr="003C36D3" w:rsidRDefault="00CD66E0" w:rsidP="00175CA8">
                            <w:pPr>
                              <w:spacing w:after="0"/>
                              <w:jc w:val="both"/>
                              <w:rPr>
                                <w:rFonts w:ascii="Avenir Next LT Pro" w:eastAsia="Times New Roman" w:hAnsi="Avenir Next LT Pro" w:cs="Arial"/>
                                <w:color w:val="000000"/>
                                <w:sz w:val="18"/>
                                <w:szCs w:val="18"/>
                              </w:rPr>
                            </w:pPr>
                          </w:p>
                          <w:p w14:paraId="31966A7E" w14:textId="77777777" w:rsidR="00CD66E0" w:rsidRPr="003C36D3" w:rsidRDefault="00CD66E0" w:rsidP="00175CA8">
                            <w:pPr>
                              <w:keepNext/>
                              <w:spacing w:after="0"/>
                              <w:jc w:val="both"/>
                              <w:outlineLvl w:val="0"/>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b/>
                                <w:bCs/>
                                <w:color w:val="000000"/>
                                <w:sz w:val="18"/>
                                <w:szCs w:val="18"/>
                              </w:rPr>
                              <w:t>MANAGING RISK:  MAINTAINING SKILLS &amp; LEARNING FROM PROBLEMS</w:t>
                            </w:r>
                          </w:p>
                          <w:p w14:paraId="72802B67"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 xml:space="preserve">Reducing risk is everyone's responsibility.  All staff in the charity must attend training identified by the Chief Executive (or by the Business Manager).  The charity uses risk assessments to predict and control risk and the incident reporting system to learn from mistakes and near misses and so improve the service provided.  </w:t>
                            </w:r>
                          </w:p>
                          <w:p w14:paraId="3A0E0122" w14:textId="77777777" w:rsidR="00CD66E0" w:rsidRPr="003C36D3" w:rsidRDefault="00CD66E0" w:rsidP="00175CA8">
                            <w:pPr>
                              <w:spacing w:after="0"/>
                              <w:jc w:val="both"/>
                              <w:rPr>
                                <w:rFonts w:ascii="Avenir Next LT Pro" w:eastAsia="Times New Roman" w:hAnsi="Avenir Next LT Pro" w:cs="Arial"/>
                                <w:strike/>
                                <w:color w:val="000000"/>
                                <w:sz w:val="18"/>
                                <w:szCs w:val="18"/>
                                <w:lang w:eastAsia="en-GB"/>
                              </w:rPr>
                            </w:pPr>
                          </w:p>
                          <w:p w14:paraId="464E52C9" w14:textId="77777777" w:rsidR="00CD66E0" w:rsidRPr="003C36D3" w:rsidRDefault="00CD66E0" w:rsidP="00175CA8">
                            <w:pPr>
                              <w:spacing w:after="0"/>
                              <w:jc w:val="both"/>
                              <w:rPr>
                                <w:rFonts w:ascii="Avenir Next LT Pro" w:eastAsia="Times New Roman" w:hAnsi="Avenir Next LT Pro" w:cs="Arial"/>
                                <w:b/>
                                <w:color w:val="000000"/>
                                <w:sz w:val="18"/>
                                <w:szCs w:val="18"/>
                              </w:rPr>
                            </w:pPr>
                            <w:r w:rsidRPr="003C36D3">
                              <w:rPr>
                                <w:rFonts w:ascii="Avenir Next LT Pro" w:eastAsia="Times New Roman" w:hAnsi="Avenir Next LT Pro" w:cs="Arial"/>
                                <w:b/>
                                <w:bCs/>
                                <w:color w:val="000000"/>
                                <w:sz w:val="18"/>
                                <w:szCs w:val="18"/>
                              </w:rPr>
                              <w:t>CONFIDENTIALITY</w:t>
                            </w:r>
                          </w:p>
                          <w:p w14:paraId="45CAD644"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All employees must observe and comply with the requirements of the Data Protection Act 1998, and associated legislation, and with the Common Law Duty of Confidentiality. The unauthorised use or disclosure of donor, staff or other personal information is a disciplinary offence and also could result in a prosecution for an offence or action for civil damages under the Data Protection Act 1998 or associated legislation.</w:t>
                            </w:r>
                          </w:p>
                          <w:p w14:paraId="118AC21A" w14:textId="77777777" w:rsidR="00CD66E0" w:rsidRPr="003C36D3" w:rsidRDefault="00CD66E0" w:rsidP="00175CA8">
                            <w:pPr>
                              <w:autoSpaceDE w:val="0"/>
                              <w:autoSpaceDN w:val="0"/>
                              <w:adjustRightInd w:val="0"/>
                              <w:spacing w:after="0"/>
                              <w:jc w:val="both"/>
                              <w:rPr>
                                <w:rFonts w:ascii="Avenir Next LT Pro" w:eastAsia="Times New Roman" w:hAnsi="Avenir Next LT Pro" w:cs="Arial"/>
                                <w:color w:val="000000"/>
                                <w:sz w:val="18"/>
                                <w:szCs w:val="18"/>
                                <w:lang w:eastAsia="en-GB"/>
                              </w:rPr>
                            </w:pPr>
                          </w:p>
                          <w:p w14:paraId="1345194B" w14:textId="77777777" w:rsidR="00CD66E0" w:rsidRPr="003C36D3" w:rsidRDefault="00CD66E0" w:rsidP="00175CA8">
                            <w:pPr>
                              <w:autoSpaceDE w:val="0"/>
                              <w:autoSpaceDN w:val="0"/>
                              <w:adjustRightInd w:val="0"/>
                              <w:spacing w:after="0"/>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b/>
                                <w:color w:val="000000"/>
                                <w:sz w:val="18"/>
                                <w:szCs w:val="18"/>
                                <w:lang w:eastAsia="en-GB"/>
                              </w:rPr>
                              <w:t>FREEDOM OF INFORMATION</w:t>
                            </w:r>
                          </w:p>
                          <w:p w14:paraId="5CE80E69" w14:textId="77777777" w:rsidR="00CD66E0" w:rsidRPr="003C36D3" w:rsidRDefault="00CD66E0" w:rsidP="003B43CB">
                            <w:pPr>
                              <w:autoSpaceDE w:val="0"/>
                              <w:autoSpaceDN w:val="0"/>
                              <w:adjustRightInd w:val="0"/>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D7DCCE0"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p>
                          <w:p w14:paraId="6E299B71" w14:textId="77777777" w:rsidR="00CD66E0" w:rsidRPr="003C36D3" w:rsidRDefault="00CD66E0" w:rsidP="00175CA8">
                            <w:pPr>
                              <w:spacing w:after="0"/>
                              <w:jc w:val="both"/>
                              <w:rPr>
                                <w:rFonts w:ascii="Avenir Next LT Pro" w:eastAsia="Times New Roman" w:hAnsi="Avenir Next LT Pro" w:cs="Arial"/>
                                <w:b/>
                                <w:bCs/>
                                <w:color w:val="000000"/>
                                <w:sz w:val="18"/>
                                <w:szCs w:val="18"/>
                                <w:bdr w:val="single" w:sz="4" w:space="0" w:color="auto"/>
                              </w:rPr>
                            </w:pPr>
                            <w:r w:rsidRPr="003C36D3">
                              <w:rPr>
                                <w:rFonts w:ascii="Avenir Next LT Pro" w:eastAsia="Times New Roman" w:hAnsi="Avenir Next LT Pro" w:cs="Arial"/>
                                <w:b/>
                                <w:bCs/>
                                <w:color w:val="000000"/>
                                <w:sz w:val="18"/>
                                <w:szCs w:val="18"/>
                              </w:rPr>
                              <w:t>CONTINUING PROFESSIONAL DEVELOPMENT</w:t>
                            </w:r>
                          </w:p>
                          <w:p w14:paraId="4D3D37BC"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There is a requirement to participate in the Charity’s Personal Development and Review process.  Personnel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40900089" w14:textId="77777777" w:rsidR="00CD66E0" w:rsidRPr="003C36D3" w:rsidRDefault="00CD66E0" w:rsidP="00175CA8">
                            <w:pPr>
                              <w:spacing w:after="0"/>
                              <w:jc w:val="both"/>
                              <w:rPr>
                                <w:rFonts w:ascii="Avenir Next LT Pro" w:eastAsia="Times New Roman" w:hAnsi="Avenir Next LT Pro" w:cs="Arial"/>
                                <w:bCs/>
                                <w:color w:val="000000"/>
                                <w:sz w:val="18"/>
                                <w:szCs w:val="18"/>
                              </w:rPr>
                            </w:pPr>
                          </w:p>
                          <w:p w14:paraId="6F716E6B" w14:textId="77777777" w:rsidR="00CD66E0" w:rsidRPr="003C36D3" w:rsidRDefault="00CD66E0" w:rsidP="00175CA8">
                            <w:pPr>
                              <w:spacing w:after="0"/>
                              <w:jc w:val="both"/>
                              <w:rPr>
                                <w:rFonts w:ascii="Avenir Next LT Pro" w:hAnsi="Avenir Next LT Pro"/>
                                <w:b/>
                                <w:sz w:val="18"/>
                                <w:szCs w:val="18"/>
                              </w:rPr>
                            </w:pPr>
                            <w:r w:rsidRPr="003C36D3">
                              <w:rPr>
                                <w:rFonts w:ascii="Avenir Next LT Pro" w:hAnsi="Avenir Next LT Pro"/>
                                <w:b/>
                                <w:sz w:val="18"/>
                                <w:szCs w:val="18"/>
                              </w:rPr>
                              <w:t>REGISTRATION</w:t>
                            </w:r>
                          </w:p>
                          <w:p w14:paraId="6DA5F93A" w14:textId="77777777" w:rsidR="00CD66E0" w:rsidRPr="003C36D3" w:rsidRDefault="00CD66E0" w:rsidP="003B43CB">
                            <w:pPr>
                              <w:spacing w:after="0" w:line="240" w:lineRule="auto"/>
                              <w:jc w:val="both"/>
                              <w:rPr>
                                <w:rFonts w:ascii="Avenir Next LT Pro" w:hAnsi="Avenir Next LT Pro"/>
                                <w:sz w:val="18"/>
                                <w:szCs w:val="18"/>
                              </w:rPr>
                            </w:pPr>
                            <w:r w:rsidRPr="003C36D3">
                              <w:rPr>
                                <w:rFonts w:ascii="Avenir Next LT Pro" w:hAnsi="Avenir Next LT Pro"/>
                                <w:bCs/>
                                <w:sz w:val="18"/>
                                <w:szCs w:val="18"/>
                              </w:rPr>
                              <w:t>If applicable, you</w:t>
                            </w:r>
                            <w:r w:rsidRPr="003C36D3">
                              <w:rPr>
                                <w:rFonts w:ascii="Avenir Next LT Pro" w:hAnsi="Avenir Next LT Pro"/>
                                <w:sz w:val="18"/>
                                <w:szCs w:val="18"/>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3C36D3">
                              <w:rPr>
                                <w:rFonts w:ascii="Avenir Next LT Pro" w:hAnsi="Avenir Next LT Pro"/>
                                <w:b/>
                                <w:sz w:val="18"/>
                                <w:szCs w:val="18"/>
                              </w:rPr>
                              <w:t>.  NB:</w:t>
                            </w:r>
                            <w:r w:rsidRPr="003C36D3">
                              <w:rPr>
                                <w:rFonts w:ascii="Avenir Next LT Pro" w:hAnsi="Avenir Next LT Pro"/>
                                <w:sz w:val="18"/>
                                <w:szCs w:val="18"/>
                              </w:rPr>
                              <w:t xml:space="preserve">  It is your duty to ensure that your registration is kept up to date.</w:t>
                            </w:r>
                          </w:p>
                          <w:p w14:paraId="135717BD" w14:textId="77777777" w:rsidR="00CD66E0" w:rsidRPr="003C36D3" w:rsidRDefault="00CD66E0" w:rsidP="003B43CB">
                            <w:pPr>
                              <w:spacing w:after="0" w:line="240" w:lineRule="auto"/>
                              <w:jc w:val="both"/>
                              <w:rPr>
                                <w:rFonts w:ascii="Avenir Next LT Pro" w:hAnsi="Avenir Next LT Pro"/>
                                <w:sz w:val="18"/>
                                <w:szCs w:val="18"/>
                              </w:rPr>
                            </w:pPr>
                          </w:p>
                          <w:p w14:paraId="0F367645" w14:textId="77777777" w:rsidR="00CD66E0" w:rsidRPr="003C36D3" w:rsidRDefault="00CD66E0" w:rsidP="0073681E">
                            <w:pPr>
                              <w:spacing w:after="0"/>
                              <w:rPr>
                                <w:rFonts w:ascii="Avenir Next LT Pro" w:hAnsi="Avenir Next LT Pro"/>
                                <w:b/>
                                <w:bCs/>
                                <w:sz w:val="18"/>
                                <w:szCs w:val="18"/>
                              </w:rPr>
                            </w:pPr>
                            <w:r w:rsidRPr="003C36D3">
                              <w:rPr>
                                <w:rFonts w:ascii="Avenir Next LT Pro" w:hAnsi="Avenir Next LT Pro"/>
                                <w:b/>
                                <w:bCs/>
                                <w:sz w:val="18"/>
                                <w:szCs w:val="18"/>
                              </w:rPr>
                              <w:t>DISCLOSURE AND BARRING SERVICE (DBS)</w:t>
                            </w:r>
                          </w:p>
                          <w:p w14:paraId="3763E8EB"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Post holders whose work involve, or may involve, direct contact with vulnerable adults and/or children, and/or with access to managing accounts, are subject to DBS checks. </w:t>
                            </w:r>
                          </w:p>
                          <w:p w14:paraId="0EEB4D86"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Where you work directly with vulnerable adults or children, under the conditions of the Rehabilitation of Offenders Act 1974, as amended, you are not entitled to withhold information about convictions which otherwise might be considered ‘spent’. </w:t>
                            </w:r>
                          </w:p>
                          <w:p w14:paraId="7409D276"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 </w:t>
                            </w:r>
                          </w:p>
                          <w:p w14:paraId="37DBEF54" w14:textId="77777777" w:rsidR="00CD66E0" w:rsidRPr="003C36D3" w:rsidRDefault="00CD66E0" w:rsidP="00CF15D8">
                            <w:pPr>
                              <w:spacing w:after="0"/>
                              <w:jc w:val="both"/>
                              <w:rPr>
                                <w:rFonts w:ascii="Avenir Next LT Pro" w:eastAsia="Times New Roman" w:hAnsi="Avenir Next LT Pro" w:cs="Arial"/>
                                <w:b/>
                                <w:color w:val="000000"/>
                                <w:sz w:val="18"/>
                                <w:szCs w:val="18"/>
                                <w:lang w:eastAsia="en-GB"/>
                              </w:rPr>
                            </w:pPr>
                            <w:r w:rsidRPr="003C36D3">
                              <w:rPr>
                                <w:rFonts w:ascii="Avenir Next LT Pro" w:eastAsia="Times New Roman" w:hAnsi="Avenir Next LT Pro" w:cs="Arial"/>
                                <w:b/>
                                <w:color w:val="000000"/>
                                <w:sz w:val="18"/>
                                <w:szCs w:val="18"/>
                                <w:lang w:eastAsia="en-GB"/>
                              </w:rPr>
                              <w:t>TRAVEL TO OTHER SITES</w:t>
                            </w:r>
                          </w:p>
                          <w:p w14:paraId="0B794A1A"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You may be required to travel to any of the airbase locations or locations where fundraising events take place.  Please complete the travel expenses form.  Expenses will not be paid where travel expense forms are not fully completed.</w:t>
                            </w:r>
                          </w:p>
                          <w:p w14:paraId="471C8017"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p>
                          <w:p w14:paraId="2B6AD87C" w14:textId="77777777" w:rsidR="00CD66E0" w:rsidRPr="003C36D3" w:rsidRDefault="00CD66E0" w:rsidP="00CF15D8">
                            <w:pPr>
                              <w:keepNext/>
                              <w:spacing w:after="0" w:line="240" w:lineRule="auto"/>
                              <w:jc w:val="both"/>
                              <w:outlineLvl w:val="2"/>
                              <w:rPr>
                                <w:rFonts w:ascii="Avenir Next LT Pro" w:eastAsia="Times New Roman" w:hAnsi="Avenir Next LT Pro" w:cs="Arial"/>
                                <w:color w:val="000000"/>
                                <w:sz w:val="18"/>
                                <w:szCs w:val="18"/>
                                <w:lang w:val="en-US" w:eastAsia="en-GB"/>
                              </w:rPr>
                            </w:pPr>
                            <w:r w:rsidRPr="003C36D3">
                              <w:rPr>
                                <w:rFonts w:ascii="Avenir Next LT Pro" w:eastAsia="Times New Roman" w:hAnsi="Avenir Next LT Pro" w:cs="Arial"/>
                                <w:b/>
                                <w:bCs/>
                                <w:color w:val="000000"/>
                                <w:sz w:val="18"/>
                                <w:szCs w:val="18"/>
                              </w:rPr>
                              <w:t>SMOKING STATEMENT</w:t>
                            </w:r>
                          </w:p>
                          <w:p w14:paraId="3CFFD6A1"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The Charity is a NO SMOKING environment. Smoking in all areas of the building and premises is prohibited.  Smoking may only take place in non-public areas.</w:t>
                            </w:r>
                          </w:p>
                          <w:p w14:paraId="3DD9A033" w14:textId="77777777" w:rsidR="00CD66E0" w:rsidRPr="003C36D3" w:rsidRDefault="00CD66E0" w:rsidP="00CF15D8">
                            <w:pPr>
                              <w:spacing w:after="0" w:line="240" w:lineRule="auto"/>
                              <w:jc w:val="both"/>
                              <w:rPr>
                                <w:rFonts w:ascii="Avenir Next LT Pro" w:eastAsia="Times New Roman" w:hAnsi="Avenir Next LT Pro" w:cs="Arial"/>
                                <w:bCs/>
                                <w:color w:val="000000"/>
                                <w:sz w:val="18"/>
                                <w:szCs w:val="18"/>
                              </w:rPr>
                            </w:pPr>
                          </w:p>
                          <w:p w14:paraId="60E3A9D4" w14:textId="77777777" w:rsidR="00CD66E0" w:rsidRPr="003C36D3" w:rsidRDefault="00CD66E0" w:rsidP="00CF15D8">
                            <w:pPr>
                              <w:spacing w:after="0" w:line="240" w:lineRule="auto"/>
                              <w:jc w:val="both"/>
                              <w:rPr>
                                <w:rFonts w:ascii="Avenir Next LT Pro" w:eastAsia="Times New Roman" w:hAnsi="Avenir Next LT Pro" w:cs="Arial"/>
                                <w:b/>
                                <w:color w:val="000000"/>
                                <w:sz w:val="18"/>
                                <w:szCs w:val="18"/>
                                <w:lang w:eastAsia="en-GB"/>
                              </w:rPr>
                            </w:pPr>
                            <w:r w:rsidRPr="003C36D3">
                              <w:rPr>
                                <w:rFonts w:ascii="Avenir Next LT Pro" w:eastAsia="Times New Roman" w:hAnsi="Avenir Next LT Pro" w:cs="Arial"/>
                                <w:b/>
                                <w:color w:val="000000"/>
                                <w:sz w:val="18"/>
                                <w:szCs w:val="18"/>
                                <w:lang w:eastAsia="en-GB"/>
                              </w:rPr>
                              <w:t>DIVERSITY AND EQUAL OPPORTUNITIES</w:t>
                            </w:r>
                          </w:p>
                          <w:p w14:paraId="18F71A09" w14:textId="77777777" w:rsidR="00CD66E0" w:rsidRPr="003C36D3" w:rsidRDefault="00CD66E0" w:rsidP="00CF15D8">
                            <w:pPr>
                              <w:rPr>
                                <w:rFonts w:ascii="Avenir Next LT Pro" w:hAnsi="Avenir Next LT Pro"/>
                                <w:sz w:val="18"/>
                                <w:szCs w:val="18"/>
                              </w:rPr>
                            </w:pPr>
                            <w:r w:rsidRPr="003C36D3">
                              <w:rPr>
                                <w:rFonts w:ascii="Avenir Next LT Pro" w:eastAsia="Times New Roman" w:hAnsi="Avenir Next LT Pro" w:cs="Arial"/>
                                <w:color w:val="000000"/>
                                <w:sz w:val="18"/>
                                <w:szCs w:val="18"/>
                                <w:lang w:eastAsia="en-GB"/>
                              </w:rPr>
                              <w:t>The Charity welcomes all persons without regard to age, ethnic, or national origin, gender or sexual orientation, religion, lifestyle, presenting illness, marital or parental status or disability.  We aim to provide a non-judgemental service at all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E386372" id="_x0000_t202" coordsize="21600,21600" o:spt="202" path="m,l,21600r21600,l21600,xe">
                <v:stroke joinstyle="miter"/>
                <v:path gradientshapeok="t" o:connecttype="rect"/>
              </v:shapetype>
              <v:shape id="Text Box 16" o:spid="_x0000_s1026" type="#_x0000_t202" style="position:absolute;margin-left:0;margin-top:-6.05pt;width:538.55pt;height:71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" fillcolor="#f2f2f2 [3052]" stroked="f" strokeweight=".5pt">
                <v:textbox>
                  <w:txbxContent>
                    <w:p w14:paraId="3DD9DF63" w14:textId="77777777" w:rsidR="00CD66E0" w:rsidRPr="003C36D3" w:rsidRDefault="00CD66E0" w:rsidP="00175CA8">
                      <w:pPr>
                        <w:spacing w:after="0"/>
                        <w:rPr>
                          <w:rFonts w:ascii="Avenir Next LT Pro" w:eastAsia="Times New Roman" w:hAnsi="Avenir Next LT Pro" w:cs="Arial"/>
                          <w:b/>
                          <w:color w:val="000000"/>
                          <w:sz w:val="18"/>
                          <w:szCs w:val="18"/>
                        </w:rPr>
                      </w:pPr>
                      <w:r w:rsidRPr="003C36D3">
                        <w:rPr>
                          <w:rFonts w:ascii="Avenir Next LT Pro" w:eastAsia="Times New Roman" w:hAnsi="Avenir Next LT Pro" w:cs="Arial"/>
                          <w:b/>
                          <w:color w:val="000000"/>
                          <w:sz w:val="18"/>
                          <w:szCs w:val="18"/>
                        </w:rPr>
                        <w:t>ADDITIONAL INFORMATION</w:t>
                      </w:r>
                    </w:p>
                    <w:p w14:paraId="6A5BA76A"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color w:val="000000"/>
                          <w:sz w:val="18"/>
                          <w:szCs w:val="18"/>
                        </w:rPr>
                        <w:t xml:space="preserve">This job description should be regarded as a guideline of the duties required and is not definitive. </w:t>
                      </w:r>
                      <w:r w:rsidRPr="003C36D3">
                        <w:rPr>
                          <w:rFonts w:ascii="Avenir Next LT Pro" w:eastAsia="Times New Roman" w:hAnsi="Avenir Next LT Pro" w:cs="Arial"/>
                          <w:bCs/>
                          <w:color w:val="000000"/>
                          <w:sz w:val="18"/>
                          <w:szCs w:val="18"/>
                        </w:rPr>
                        <w:t>This job description is not intended to be an exhaustive list of activities, but rather an outline of the main areas of responsibility.</w:t>
                      </w:r>
                      <w:r w:rsidRPr="003C36D3">
                        <w:rPr>
                          <w:rFonts w:ascii="Avenir Next LT Pro" w:eastAsia="Times New Roman" w:hAnsi="Avenir Next LT Pro" w:cs="Arial"/>
                          <w:b/>
                          <w:bCs/>
                          <w:color w:val="000000"/>
                          <w:sz w:val="18"/>
                          <w:szCs w:val="18"/>
                        </w:rPr>
                        <w:t xml:space="preserve">  </w:t>
                      </w:r>
                      <w:r w:rsidRPr="003C36D3">
                        <w:rPr>
                          <w:rFonts w:ascii="Avenir Next LT Pro" w:eastAsia="Times New Roman" w:hAnsi="Avenir Next LT Pro" w:cs="Arial"/>
                          <w:color w:val="000000"/>
                          <w:sz w:val="18"/>
                          <w:szCs w:val="18"/>
                        </w:rPr>
                        <w:t xml:space="preserve"> The nature of the post and the organisation is such that duties may be reviewed in the light of changing circumstances following consultation with the post holder.</w:t>
                      </w:r>
                      <w:r w:rsidRPr="003C36D3">
                        <w:rPr>
                          <w:rFonts w:ascii="Avenir Next LT Pro" w:eastAsia="Times New Roman" w:hAnsi="Avenir Next LT Pro" w:cs="Arial"/>
                          <w:b/>
                          <w:bCs/>
                          <w:color w:val="000000"/>
                          <w:sz w:val="18"/>
                          <w:szCs w:val="18"/>
                        </w:rPr>
                        <w:t xml:space="preserve"> </w:t>
                      </w:r>
                      <w:r w:rsidRPr="003C36D3">
                        <w:rPr>
                          <w:rFonts w:ascii="Avenir Next LT Pro" w:eastAsia="Times New Roman" w:hAnsi="Avenir Next LT Pro" w:cs="Arial"/>
                          <w:color w:val="000000"/>
                          <w:sz w:val="18"/>
                          <w:szCs w:val="18"/>
                        </w:rPr>
                        <w:t>The post holder will be required to adopt and undertake different or new duties as may be required in line with professional and service development</w:t>
                      </w:r>
                      <w:r w:rsidRPr="003C36D3">
                        <w:rPr>
                          <w:rFonts w:ascii="Avenir Next LT Pro" w:eastAsia="Times New Roman" w:hAnsi="Avenir Next LT Pro" w:cs="Arial"/>
                          <w:bCs/>
                          <w:color w:val="000000"/>
                          <w:sz w:val="18"/>
                          <w:szCs w:val="18"/>
                        </w:rPr>
                        <w:t>.</w:t>
                      </w:r>
                    </w:p>
                    <w:p w14:paraId="59326E2A" w14:textId="77777777" w:rsidR="00CD66E0" w:rsidRPr="003C36D3" w:rsidRDefault="00CD66E0" w:rsidP="00175CA8">
                      <w:pPr>
                        <w:spacing w:after="0"/>
                        <w:jc w:val="both"/>
                        <w:rPr>
                          <w:rFonts w:ascii="Avenir Next LT Pro" w:eastAsia="Times New Roman" w:hAnsi="Avenir Next LT Pro" w:cs="Arial"/>
                          <w:color w:val="000000"/>
                          <w:sz w:val="18"/>
                          <w:szCs w:val="18"/>
                          <w:bdr w:val="single" w:sz="4" w:space="0" w:color="auto"/>
                        </w:rPr>
                      </w:pPr>
                    </w:p>
                    <w:p w14:paraId="7EB9273B"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r w:rsidRPr="003C36D3">
                        <w:rPr>
                          <w:rFonts w:ascii="Avenir Next LT Pro" w:eastAsia="Times New Roman" w:hAnsi="Avenir Next LT Pro" w:cs="Arial"/>
                          <w:b/>
                          <w:bCs/>
                          <w:color w:val="000000"/>
                          <w:sz w:val="18"/>
                          <w:szCs w:val="18"/>
                        </w:rPr>
                        <w:t>CHARITY POLICIES &amp; PROCEDURES</w:t>
                      </w:r>
                    </w:p>
                    <w:p w14:paraId="20230ACE" w14:textId="77777777" w:rsidR="00CD66E0" w:rsidRPr="003C36D3" w:rsidRDefault="00CD66E0" w:rsidP="003B43CB">
                      <w:pPr>
                        <w:spacing w:after="0" w:line="240" w:lineRule="auto"/>
                        <w:jc w:val="both"/>
                        <w:rPr>
                          <w:rFonts w:ascii="Avenir Next LT Pro" w:eastAsia="Times New Roman" w:hAnsi="Avenir Next LT Pro" w:cs="Arial"/>
                          <w:b/>
                          <w:bCs/>
                          <w:color w:val="FF0000"/>
                          <w:sz w:val="18"/>
                          <w:szCs w:val="18"/>
                        </w:rPr>
                      </w:pPr>
                      <w:r w:rsidRPr="003C36D3">
                        <w:rPr>
                          <w:rFonts w:ascii="Avenir Next LT Pro" w:eastAsia="Times New Roman" w:hAnsi="Avenir Next LT Pro" w:cs="Arial"/>
                          <w:color w:val="000000"/>
                          <w:sz w:val="18"/>
                          <w:szCs w:val="18"/>
                        </w:rPr>
                        <w:t xml:space="preserve">All employees must adhere to and perpetuate all Charity policies and procedures including those relating to Fraud management, Information governance, Code of Conduct, Health and Safety, No Smoking at Work and Equal Opportunities in </w:t>
                      </w:r>
                      <w:proofErr w:type="gramStart"/>
                      <w:r w:rsidRPr="003C36D3">
                        <w:rPr>
                          <w:rFonts w:ascii="Avenir Next LT Pro" w:eastAsia="Times New Roman" w:hAnsi="Avenir Next LT Pro" w:cs="Arial"/>
                          <w:color w:val="000000"/>
                          <w:sz w:val="18"/>
                          <w:szCs w:val="18"/>
                        </w:rPr>
                        <w:t>Employment;</w:t>
                      </w:r>
                      <w:proofErr w:type="gramEnd"/>
                      <w:r w:rsidRPr="003C36D3">
                        <w:rPr>
                          <w:rFonts w:ascii="Avenir Next LT Pro" w:eastAsia="Times New Roman" w:hAnsi="Avenir Next LT Pro" w:cs="Arial"/>
                          <w:color w:val="000000"/>
                          <w:sz w:val="18"/>
                          <w:szCs w:val="18"/>
                        </w:rPr>
                        <w:t xml:space="preserve"> including responsibilities under the Disability Discrimination Act.  </w:t>
                      </w:r>
                      <w:r w:rsidRPr="003C36D3">
                        <w:rPr>
                          <w:rFonts w:ascii="Avenir Next LT Pro" w:eastAsia="Times New Roman" w:hAnsi="Avenir Next LT Pro" w:cs="Arial"/>
                          <w:sz w:val="18"/>
                          <w:szCs w:val="18"/>
                        </w:rPr>
                        <w:t>Failure to do so may result in disciplinary action.</w:t>
                      </w:r>
                    </w:p>
                    <w:p w14:paraId="7B624AC9" w14:textId="77777777" w:rsidR="00CD66E0" w:rsidRPr="003C36D3" w:rsidRDefault="00CD66E0" w:rsidP="00175CA8">
                      <w:pPr>
                        <w:spacing w:after="0"/>
                        <w:jc w:val="both"/>
                        <w:rPr>
                          <w:rFonts w:ascii="Avenir Next LT Pro" w:eastAsia="Times New Roman" w:hAnsi="Avenir Next LT Pro" w:cs="Arial"/>
                          <w:color w:val="000000"/>
                          <w:sz w:val="18"/>
                          <w:szCs w:val="18"/>
                        </w:rPr>
                      </w:pPr>
                    </w:p>
                    <w:p w14:paraId="04DC0BF1"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r w:rsidRPr="003C36D3">
                        <w:rPr>
                          <w:rFonts w:ascii="Avenir Next LT Pro" w:eastAsia="Times New Roman" w:hAnsi="Avenir Next LT Pro" w:cs="Arial"/>
                          <w:b/>
                          <w:bCs/>
                          <w:color w:val="000000"/>
                          <w:sz w:val="18"/>
                          <w:szCs w:val="18"/>
                        </w:rPr>
                        <w:t>HEALTH &amp; SAFETY AT WORK ACT</w:t>
                      </w:r>
                    </w:p>
                    <w:p w14:paraId="08C2C70A"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335A7DBC" w14:textId="77777777" w:rsidR="00CD66E0" w:rsidRPr="003C36D3" w:rsidRDefault="00CD66E0" w:rsidP="00175CA8">
                      <w:pPr>
                        <w:spacing w:after="0"/>
                        <w:jc w:val="both"/>
                        <w:rPr>
                          <w:rFonts w:ascii="Avenir Next LT Pro" w:eastAsia="Times New Roman" w:hAnsi="Avenir Next LT Pro" w:cs="Arial"/>
                          <w:color w:val="000000"/>
                          <w:sz w:val="18"/>
                          <w:szCs w:val="18"/>
                        </w:rPr>
                      </w:pPr>
                    </w:p>
                    <w:p w14:paraId="31966A7E" w14:textId="77777777" w:rsidR="00CD66E0" w:rsidRPr="003C36D3" w:rsidRDefault="00CD66E0" w:rsidP="00175CA8">
                      <w:pPr>
                        <w:keepNext/>
                        <w:spacing w:after="0"/>
                        <w:jc w:val="both"/>
                        <w:outlineLvl w:val="0"/>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b/>
                          <w:bCs/>
                          <w:color w:val="000000"/>
                          <w:sz w:val="18"/>
                          <w:szCs w:val="18"/>
                        </w:rPr>
                        <w:t>MANAGING RISK:  MAINTAINING SKILLS &amp; LEARNING FROM PROBLEMS</w:t>
                      </w:r>
                    </w:p>
                    <w:p w14:paraId="72802B67"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 xml:space="preserve">Reducing risk is everyone's responsibility.  All staff in the charity must attend training identified by the Chief Executive (or by the Business Manager).  The charity uses risk assessments to predict and control risk and the incident reporting system to learn from mistakes and near misses and so improve the service provided.  </w:t>
                      </w:r>
                    </w:p>
                    <w:p w14:paraId="3A0E0122" w14:textId="77777777" w:rsidR="00CD66E0" w:rsidRPr="003C36D3" w:rsidRDefault="00CD66E0" w:rsidP="00175CA8">
                      <w:pPr>
                        <w:spacing w:after="0"/>
                        <w:jc w:val="both"/>
                        <w:rPr>
                          <w:rFonts w:ascii="Avenir Next LT Pro" w:eastAsia="Times New Roman" w:hAnsi="Avenir Next LT Pro" w:cs="Arial"/>
                          <w:strike/>
                          <w:color w:val="000000"/>
                          <w:sz w:val="18"/>
                          <w:szCs w:val="18"/>
                          <w:lang w:eastAsia="en-GB"/>
                        </w:rPr>
                      </w:pPr>
                    </w:p>
                    <w:p w14:paraId="464E52C9" w14:textId="77777777" w:rsidR="00CD66E0" w:rsidRPr="003C36D3" w:rsidRDefault="00CD66E0" w:rsidP="00175CA8">
                      <w:pPr>
                        <w:spacing w:after="0"/>
                        <w:jc w:val="both"/>
                        <w:rPr>
                          <w:rFonts w:ascii="Avenir Next LT Pro" w:eastAsia="Times New Roman" w:hAnsi="Avenir Next LT Pro" w:cs="Arial"/>
                          <w:b/>
                          <w:color w:val="000000"/>
                          <w:sz w:val="18"/>
                          <w:szCs w:val="18"/>
                        </w:rPr>
                      </w:pPr>
                      <w:r w:rsidRPr="003C36D3">
                        <w:rPr>
                          <w:rFonts w:ascii="Avenir Next LT Pro" w:eastAsia="Times New Roman" w:hAnsi="Avenir Next LT Pro" w:cs="Arial"/>
                          <w:b/>
                          <w:bCs/>
                          <w:color w:val="000000"/>
                          <w:sz w:val="18"/>
                          <w:szCs w:val="18"/>
                        </w:rPr>
                        <w:t>CONFIDENTIALITY</w:t>
                      </w:r>
                    </w:p>
                    <w:p w14:paraId="45CAD644"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 xml:space="preserve">All employees must observe and comply with the requirements of the Data Protection Act 1998, and associated legislation, and with the Common Law Duty of Confidentiality. The unauthorised use or disclosure of donor, staff or other personal information is a disciplinary offence </w:t>
                      </w:r>
                      <w:proofErr w:type="gramStart"/>
                      <w:r w:rsidRPr="003C36D3">
                        <w:rPr>
                          <w:rFonts w:ascii="Avenir Next LT Pro" w:eastAsia="Times New Roman" w:hAnsi="Avenir Next LT Pro" w:cs="Arial"/>
                          <w:bCs/>
                          <w:color w:val="000000"/>
                          <w:sz w:val="18"/>
                          <w:szCs w:val="18"/>
                        </w:rPr>
                        <w:t>and also</w:t>
                      </w:r>
                      <w:proofErr w:type="gramEnd"/>
                      <w:r w:rsidRPr="003C36D3">
                        <w:rPr>
                          <w:rFonts w:ascii="Avenir Next LT Pro" w:eastAsia="Times New Roman" w:hAnsi="Avenir Next LT Pro" w:cs="Arial"/>
                          <w:bCs/>
                          <w:color w:val="000000"/>
                          <w:sz w:val="18"/>
                          <w:szCs w:val="18"/>
                        </w:rPr>
                        <w:t xml:space="preserve"> could result in a prosecution for an offence or action for civil damages under the Data Protection Act 1998 or associated legislation.</w:t>
                      </w:r>
                    </w:p>
                    <w:p w14:paraId="118AC21A" w14:textId="77777777" w:rsidR="00CD66E0" w:rsidRPr="003C36D3" w:rsidRDefault="00CD66E0" w:rsidP="00175CA8">
                      <w:pPr>
                        <w:autoSpaceDE w:val="0"/>
                        <w:autoSpaceDN w:val="0"/>
                        <w:adjustRightInd w:val="0"/>
                        <w:spacing w:after="0"/>
                        <w:jc w:val="both"/>
                        <w:rPr>
                          <w:rFonts w:ascii="Avenir Next LT Pro" w:eastAsia="Times New Roman" w:hAnsi="Avenir Next LT Pro" w:cs="Arial"/>
                          <w:color w:val="000000"/>
                          <w:sz w:val="18"/>
                          <w:szCs w:val="18"/>
                          <w:lang w:eastAsia="en-GB"/>
                        </w:rPr>
                      </w:pPr>
                    </w:p>
                    <w:p w14:paraId="1345194B" w14:textId="77777777" w:rsidR="00CD66E0" w:rsidRPr="003C36D3" w:rsidRDefault="00CD66E0" w:rsidP="00175CA8">
                      <w:pPr>
                        <w:autoSpaceDE w:val="0"/>
                        <w:autoSpaceDN w:val="0"/>
                        <w:adjustRightInd w:val="0"/>
                        <w:spacing w:after="0"/>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b/>
                          <w:color w:val="000000"/>
                          <w:sz w:val="18"/>
                          <w:szCs w:val="18"/>
                          <w:lang w:eastAsia="en-GB"/>
                        </w:rPr>
                        <w:t>FREEDOM OF INFORMATION</w:t>
                      </w:r>
                    </w:p>
                    <w:p w14:paraId="5CE80E69" w14:textId="77777777" w:rsidR="00CD66E0" w:rsidRPr="003C36D3" w:rsidRDefault="00CD66E0" w:rsidP="003B43CB">
                      <w:pPr>
                        <w:autoSpaceDE w:val="0"/>
                        <w:autoSpaceDN w:val="0"/>
                        <w:adjustRightInd w:val="0"/>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D7DCCE0"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p>
                    <w:p w14:paraId="6E299B71" w14:textId="77777777" w:rsidR="00CD66E0" w:rsidRPr="003C36D3" w:rsidRDefault="00CD66E0" w:rsidP="00175CA8">
                      <w:pPr>
                        <w:spacing w:after="0"/>
                        <w:jc w:val="both"/>
                        <w:rPr>
                          <w:rFonts w:ascii="Avenir Next LT Pro" w:eastAsia="Times New Roman" w:hAnsi="Avenir Next LT Pro" w:cs="Arial"/>
                          <w:b/>
                          <w:bCs/>
                          <w:color w:val="000000"/>
                          <w:sz w:val="18"/>
                          <w:szCs w:val="18"/>
                          <w:bdr w:val="single" w:sz="4" w:space="0" w:color="auto"/>
                        </w:rPr>
                      </w:pPr>
                      <w:r w:rsidRPr="003C36D3">
                        <w:rPr>
                          <w:rFonts w:ascii="Avenir Next LT Pro" w:eastAsia="Times New Roman" w:hAnsi="Avenir Next LT Pro" w:cs="Arial"/>
                          <w:b/>
                          <w:bCs/>
                          <w:color w:val="000000"/>
                          <w:sz w:val="18"/>
                          <w:szCs w:val="18"/>
                        </w:rPr>
                        <w:t>CONTINUING PROFESSIONAL DEVELOPMENT</w:t>
                      </w:r>
                    </w:p>
                    <w:p w14:paraId="4D3D37BC"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There is a requirement to participate in the Charity’s Personal Development and Review process.  Personnel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40900089" w14:textId="77777777" w:rsidR="00CD66E0" w:rsidRPr="003C36D3" w:rsidRDefault="00CD66E0" w:rsidP="00175CA8">
                      <w:pPr>
                        <w:spacing w:after="0"/>
                        <w:jc w:val="both"/>
                        <w:rPr>
                          <w:rFonts w:ascii="Avenir Next LT Pro" w:eastAsia="Times New Roman" w:hAnsi="Avenir Next LT Pro" w:cs="Arial"/>
                          <w:bCs/>
                          <w:color w:val="000000"/>
                          <w:sz w:val="18"/>
                          <w:szCs w:val="18"/>
                        </w:rPr>
                      </w:pPr>
                    </w:p>
                    <w:p w14:paraId="6F716E6B" w14:textId="77777777" w:rsidR="00CD66E0" w:rsidRPr="003C36D3" w:rsidRDefault="00CD66E0" w:rsidP="00175CA8">
                      <w:pPr>
                        <w:spacing w:after="0"/>
                        <w:jc w:val="both"/>
                        <w:rPr>
                          <w:rFonts w:ascii="Avenir Next LT Pro" w:hAnsi="Avenir Next LT Pro"/>
                          <w:b/>
                          <w:sz w:val="18"/>
                          <w:szCs w:val="18"/>
                        </w:rPr>
                      </w:pPr>
                      <w:r w:rsidRPr="003C36D3">
                        <w:rPr>
                          <w:rFonts w:ascii="Avenir Next LT Pro" w:hAnsi="Avenir Next LT Pro"/>
                          <w:b/>
                          <w:sz w:val="18"/>
                          <w:szCs w:val="18"/>
                        </w:rPr>
                        <w:t>REGISTRATION</w:t>
                      </w:r>
                    </w:p>
                    <w:p w14:paraId="6DA5F93A" w14:textId="77777777" w:rsidR="00CD66E0" w:rsidRPr="003C36D3" w:rsidRDefault="00CD66E0" w:rsidP="003B43CB">
                      <w:pPr>
                        <w:spacing w:after="0" w:line="240" w:lineRule="auto"/>
                        <w:jc w:val="both"/>
                        <w:rPr>
                          <w:rFonts w:ascii="Avenir Next LT Pro" w:hAnsi="Avenir Next LT Pro"/>
                          <w:sz w:val="18"/>
                          <w:szCs w:val="18"/>
                        </w:rPr>
                      </w:pPr>
                      <w:r w:rsidRPr="003C36D3">
                        <w:rPr>
                          <w:rFonts w:ascii="Avenir Next LT Pro" w:hAnsi="Avenir Next LT Pro"/>
                          <w:bCs/>
                          <w:sz w:val="18"/>
                          <w:szCs w:val="18"/>
                        </w:rPr>
                        <w:t>If applicable, you</w:t>
                      </w:r>
                      <w:r w:rsidRPr="003C36D3">
                        <w:rPr>
                          <w:rFonts w:ascii="Avenir Next LT Pro" w:hAnsi="Avenir Next LT Pro"/>
                          <w:sz w:val="18"/>
                          <w:szCs w:val="18"/>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3C36D3">
                        <w:rPr>
                          <w:rFonts w:ascii="Avenir Next LT Pro" w:hAnsi="Avenir Next LT Pro"/>
                          <w:b/>
                          <w:sz w:val="18"/>
                          <w:szCs w:val="18"/>
                        </w:rPr>
                        <w:t>.  NB:</w:t>
                      </w:r>
                      <w:r w:rsidRPr="003C36D3">
                        <w:rPr>
                          <w:rFonts w:ascii="Avenir Next LT Pro" w:hAnsi="Avenir Next LT Pro"/>
                          <w:sz w:val="18"/>
                          <w:szCs w:val="18"/>
                        </w:rPr>
                        <w:t xml:space="preserve">  It is your duty to ensure that your registration is kept up to date.</w:t>
                      </w:r>
                    </w:p>
                    <w:p w14:paraId="135717BD" w14:textId="77777777" w:rsidR="00CD66E0" w:rsidRPr="003C36D3" w:rsidRDefault="00CD66E0" w:rsidP="003B43CB">
                      <w:pPr>
                        <w:spacing w:after="0" w:line="240" w:lineRule="auto"/>
                        <w:jc w:val="both"/>
                        <w:rPr>
                          <w:rFonts w:ascii="Avenir Next LT Pro" w:hAnsi="Avenir Next LT Pro"/>
                          <w:sz w:val="18"/>
                          <w:szCs w:val="18"/>
                        </w:rPr>
                      </w:pPr>
                    </w:p>
                    <w:p w14:paraId="0F367645" w14:textId="77777777" w:rsidR="00CD66E0" w:rsidRPr="003C36D3" w:rsidRDefault="00CD66E0" w:rsidP="0073681E">
                      <w:pPr>
                        <w:spacing w:after="0"/>
                        <w:rPr>
                          <w:rFonts w:ascii="Avenir Next LT Pro" w:hAnsi="Avenir Next LT Pro"/>
                          <w:b/>
                          <w:bCs/>
                          <w:sz w:val="18"/>
                          <w:szCs w:val="18"/>
                        </w:rPr>
                      </w:pPr>
                      <w:r w:rsidRPr="003C36D3">
                        <w:rPr>
                          <w:rFonts w:ascii="Avenir Next LT Pro" w:hAnsi="Avenir Next LT Pro"/>
                          <w:b/>
                          <w:bCs/>
                          <w:sz w:val="18"/>
                          <w:szCs w:val="18"/>
                        </w:rPr>
                        <w:t>DISCLOSURE AND BARRING SERVICE (DBS)</w:t>
                      </w:r>
                    </w:p>
                    <w:p w14:paraId="3763E8EB"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Post holders whose work involve, or may involve, direct contact with vulnerable adults and/or children, and/or with access to managing accounts, are subject to DBS checks. </w:t>
                      </w:r>
                    </w:p>
                    <w:p w14:paraId="0EEB4D86"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Where you work directly with vulnerable adults or children, under the conditions of the Rehabilitation of Offenders Act 1974, as amended, you are not entitled to withhold information about convictions which otherwise might be considered ‘spent’. </w:t>
                      </w:r>
                    </w:p>
                    <w:p w14:paraId="7409D276"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 </w:t>
                      </w:r>
                    </w:p>
                    <w:p w14:paraId="37DBEF54" w14:textId="77777777" w:rsidR="00CD66E0" w:rsidRPr="003C36D3" w:rsidRDefault="00CD66E0" w:rsidP="00CF15D8">
                      <w:pPr>
                        <w:spacing w:after="0"/>
                        <w:jc w:val="both"/>
                        <w:rPr>
                          <w:rFonts w:ascii="Avenir Next LT Pro" w:eastAsia="Times New Roman" w:hAnsi="Avenir Next LT Pro" w:cs="Arial"/>
                          <w:b/>
                          <w:color w:val="000000"/>
                          <w:sz w:val="18"/>
                          <w:szCs w:val="18"/>
                          <w:lang w:eastAsia="en-GB"/>
                        </w:rPr>
                      </w:pPr>
                      <w:r w:rsidRPr="003C36D3">
                        <w:rPr>
                          <w:rFonts w:ascii="Avenir Next LT Pro" w:eastAsia="Times New Roman" w:hAnsi="Avenir Next LT Pro" w:cs="Arial"/>
                          <w:b/>
                          <w:color w:val="000000"/>
                          <w:sz w:val="18"/>
                          <w:szCs w:val="18"/>
                          <w:lang w:eastAsia="en-GB"/>
                        </w:rPr>
                        <w:t>TRAVEL TO OTHER SITES</w:t>
                      </w:r>
                    </w:p>
                    <w:p w14:paraId="0B794A1A"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You may be required to travel to any of the airbase locations or locations where fundraising events take place.  Please complete the travel expenses form.  Expenses will not be paid where travel expense forms are not fully completed.</w:t>
                      </w:r>
                    </w:p>
                    <w:p w14:paraId="471C8017"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p>
                    <w:p w14:paraId="2B6AD87C" w14:textId="77777777" w:rsidR="00CD66E0" w:rsidRPr="003C36D3" w:rsidRDefault="00CD66E0" w:rsidP="00CF15D8">
                      <w:pPr>
                        <w:keepNext/>
                        <w:spacing w:after="0" w:line="240" w:lineRule="auto"/>
                        <w:jc w:val="both"/>
                        <w:outlineLvl w:val="2"/>
                        <w:rPr>
                          <w:rFonts w:ascii="Avenir Next LT Pro" w:eastAsia="Times New Roman" w:hAnsi="Avenir Next LT Pro" w:cs="Arial"/>
                          <w:color w:val="000000"/>
                          <w:sz w:val="18"/>
                          <w:szCs w:val="18"/>
                          <w:lang w:val="en-US" w:eastAsia="en-GB"/>
                        </w:rPr>
                      </w:pPr>
                      <w:r w:rsidRPr="003C36D3">
                        <w:rPr>
                          <w:rFonts w:ascii="Avenir Next LT Pro" w:eastAsia="Times New Roman" w:hAnsi="Avenir Next LT Pro" w:cs="Arial"/>
                          <w:b/>
                          <w:bCs/>
                          <w:color w:val="000000"/>
                          <w:sz w:val="18"/>
                          <w:szCs w:val="18"/>
                        </w:rPr>
                        <w:t>SMOKING STATEMENT</w:t>
                      </w:r>
                    </w:p>
                    <w:p w14:paraId="3CFFD6A1"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The Charity is a NO SMOKING environment. Smoking in all areas of the building and premises is prohibited.  Smoking may only take place in non-public areas.</w:t>
                      </w:r>
                    </w:p>
                    <w:p w14:paraId="3DD9A033" w14:textId="77777777" w:rsidR="00CD66E0" w:rsidRPr="003C36D3" w:rsidRDefault="00CD66E0" w:rsidP="00CF15D8">
                      <w:pPr>
                        <w:spacing w:after="0" w:line="240" w:lineRule="auto"/>
                        <w:jc w:val="both"/>
                        <w:rPr>
                          <w:rFonts w:ascii="Avenir Next LT Pro" w:eastAsia="Times New Roman" w:hAnsi="Avenir Next LT Pro" w:cs="Arial"/>
                          <w:bCs/>
                          <w:color w:val="000000"/>
                          <w:sz w:val="18"/>
                          <w:szCs w:val="18"/>
                        </w:rPr>
                      </w:pPr>
                    </w:p>
                    <w:p w14:paraId="60E3A9D4" w14:textId="77777777" w:rsidR="00CD66E0" w:rsidRPr="003C36D3" w:rsidRDefault="00CD66E0" w:rsidP="00CF15D8">
                      <w:pPr>
                        <w:spacing w:after="0" w:line="240" w:lineRule="auto"/>
                        <w:jc w:val="both"/>
                        <w:rPr>
                          <w:rFonts w:ascii="Avenir Next LT Pro" w:eastAsia="Times New Roman" w:hAnsi="Avenir Next LT Pro" w:cs="Arial"/>
                          <w:b/>
                          <w:color w:val="000000"/>
                          <w:sz w:val="18"/>
                          <w:szCs w:val="18"/>
                          <w:lang w:eastAsia="en-GB"/>
                        </w:rPr>
                      </w:pPr>
                      <w:r w:rsidRPr="003C36D3">
                        <w:rPr>
                          <w:rFonts w:ascii="Avenir Next LT Pro" w:eastAsia="Times New Roman" w:hAnsi="Avenir Next LT Pro" w:cs="Arial"/>
                          <w:b/>
                          <w:color w:val="000000"/>
                          <w:sz w:val="18"/>
                          <w:szCs w:val="18"/>
                          <w:lang w:eastAsia="en-GB"/>
                        </w:rPr>
                        <w:t>DIVERSITY AND EQUAL OPPORTUNITIES</w:t>
                      </w:r>
                    </w:p>
                    <w:p w14:paraId="18F71A09" w14:textId="77777777" w:rsidR="00CD66E0" w:rsidRPr="003C36D3" w:rsidRDefault="00CD66E0" w:rsidP="00CF15D8">
                      <w:pPr>
                        <w:rPr>
                          <w:rFonts w:ascii="Avenir Next LT Pro" w:hAnsi="Avenir Next LT Pro"/>
                          <w:sz w:val="18"/>
                          <w:szCs w:val="18"/>
                        </w:rPr>
                      </w:pPr>
                      <w:r w:rsidRPr="003C36D3">
                        <w:rPr>
                          <w:rFonts w:ascii="Avenir Next LT Pro" w:eastAsia="Times New Roman" w:hAnsi="Avenir Next LT Pro" w:cs="Arial"/>
                          <w:color w:val="000000"/>
                          <w:sz w:val="18"/>
                          <w:szCs w:val="18"/>
                          <w:lang w:eastAsia="en-GB"/>
                        </w:rPr>
                        <w:t xml:space="preserve">The Charity welcomes all persons without regard to age, ethnic, or national origin, gender or sexual orientation, religion, lifestyle, presenting illness, marital or parental status or disability.  We aim to </w:t>
                      </w:r>
                      <w:proofErr w:type="gramStart"/>
                      <w:r w:rsidRPr="003C36D3">
                        <w:rPr>
                          <w:rFonts w:ascii="Avenir Next LT Pro" w:eastAsia="Times New Roman" w:hAnsi="Avenir Next LT Pro" w:cs="Arial"/>
                          <w:color w:val="000000"/>
                          <w:sz w:val="18"/>
                          <w:szCs w:val="18"/>
                          <w:lang w:eastAsia="en-GB"/>
                        </w:rPr>
                        <w:t>provide a non-judgemental service at all times</w:t>
                      </w:r>
                      <w:proofErr w:type="gramEnd"/>
                      <w:r w:rsidRPr="003C36D3">
                        <w:rPr>
                          <w:rFonts w:ascii="Avenir Next LT Pro" w:eastAsia="Times New Roman" w:hAnsi="Avenir Next LT Pro" w:cs="Arial"/>
                          <w:color w:val="000000"/>
                          <w:sz w:val="18"/>
                          <w:szCs w:val="18"/>
                          <w:lang w:eastAsia="en-GB"/>
                        </w:rPr>
                        <w:t>.</w:t>
                      </w:r>
                    </w:p>
                  </w:txbxContent>
                </v:textbox>
                <w10:wrap anchorx="margin"/>
              </v:shape>
            </w:pict>
          </mc:Fallback>
        </mc:AlternateContent>
      </w:r>
      <w:r w:rsidR="00A84219">
        <w:rPr>
          <w:rFonts w:ascii="Arial" w:eastAsia="Times New Roman" w:hAnsi="Arial" w:cs="Arial"/>
          <w:b/>
          <w:noProof/>
          <w:color w:val="000000"/>
          <w:lang w:eastAsia="en-GB"/>
        </w:rPr>
        <w:br w:type="textWrapping" w:clear="all"/>
      </w:r>
    </w:p>
    <w:p w14:paraId="63DCCBB2" w14:textId="2B416271" w:rsidR="003C36D3" w:rsidRPr="003C36D3" w:rsidRDefault="003C36D3" w:rsidP="003C36D3">
      <w:pPr>
        <w:rPr>
          <w:rFonts w:ascii="Arial" w:eastAsia="Times New Roman" w:hAnsi="Arial" w:cs="Arial"/>
        </w:rPr>
      </w:pPr>
    </w:p>
    <w:p w14:paraId="066A4286" w14:textId="3586CE5F" w:rsidR="003C36D3" w:rsidRPr="003C36D3" w:rsidRDefault="003C36D3" w:rsidP="003C36D3">
      <w:pPr>
        <w:rPr>
          <w:rFonts w:ascii="Arial" w:eastAsia="Times New Roman" w:hAnsi="Arial" w:cs="Arial"/>
        </w:rPr>
      </w:pPr>
    </w:p>
    <w:p w14:paraId="0FA7D520" w14:textId="34A7F276" w:rsidR="003C36D3" w:rsidRPr="003C36D3" w:rsidRDefault="003C36D3" w:rsidP="003C36D3">
      <w:pPr>
        <w:rPr>
          <w:rFonts w:ascii="Arial" w:eastAsia="Times New Roman" w:hAnsi="Arial" w:cs="Arial"/>
        </w:rPr>
      </w:pPr>
    </w:p>
    <w:p w14:paraId="2A0D576F" w14:textId="5CE00A80" w:rsidR="003C36D3" w:rsidRPr="003C36D3" w:rsidRDefault="003C36D3" w:rsidP="003C36D3">
      <w:pPr>
        <w:rPr>
          <w:rFonts w:ascii="Arial" w:eastAsia="Times New Roman" w:hAnsi="Arial" w:cs="Arial"/>
        </w:rPr>
      </w:pPr>
    </w:p>
    <w:p w14:paraId="19FFADCA" w14:textId="00BAD755" w:rsidR="003C36D3" w:rsidRPr="003C36D3" w:rsidRDefault="003C36D3" w:rsidP="003C36D3">
      <w:pPr>
        <w:rPr>
          <w:rFonts w:ascii="Arial" w:eastAsia="Times New Roman" w:hAnsi="Arial" w:cs="Arial"/>
        </w:rPr>
      </w:pPr>
    </w:p>
    <w:p w14:paraId="1AE38D28" w14:textId="26AAF0A1" w:rsidR="003C36D3" w:rsidRPr="003C36D3" w:rsidRDefault="003C36D3" w:rsidP="003C36D3">
      <w:pPr>
        <w:rPr>
          <w:rFonts w:ascii="Arial" w:eastAsia="Times New Roman" w:hAnsi="Arial" w:cs="Arial"/>
        </w:rPr>
      </w:pPr>
    </w:p>
    <w:p w14:paraId="06DE1F34" w14:textId="125FCD65" w:rsidR="003C36D3" w:rsidRPr="003C36D3" w:rsidRDefault="003C36D3" w:rsidP="003C36D3">
      <w:pPr>
        <w:rPr>
          <w:rFonts w:ascii="Arial" w:eastAsia="Times New Roman" w:hAnsi="Arial" w:cs="Arial"/>
        </w:rPr>
      </w:pPr>
    </w:p>
    <w:p w14:paraId="00576011" w14:textId="330D2922" w:rsidR="003C36D3" w:rsidRPr="003C36D3" w:rsidRDefault="003C36D3" w:rsidP="003C36D3">
      <w:pPr>
        <w:rPr>
          <w:rFonts w:ascii="Arial" w:eastAsia="Times New Roman" w:hAnsi="Arial" w:cs="Arial"/>
        </w:rPr>
      </w:pPr>
    </w:p>
    <w:p w14:paraId="1AEFBAFC" w14:textId="79E5138C" w:rsidR="003C36D3" w:rsidRPr="003C36D3" w:rsidRDefault="003C36D3" w:rsidP="003C36D3">
      <w:pPr>
        <w:rPr>
          <w:rFonts w:ascii="Arial" w:eastAsia="Times New Roman" w:hAnsi="Arial" w:cs="Arial"/>
        </w:rPr>
      </w:pPr>
    </w:p>
    <w:p w14:paraId="642BDAAE" w14:textId="01712E57" w:rsidR="003C36D3" w:rsidRPr="003C36D3" w:rsidRDefault="003C36D3" w:rsidP="003C36D3">
      <w:pPr>
        <w:rPr>
          <w:rFonts w:ascii="Arial" w:eastAsia="Times New Roman" w:hAnsi="Arial" w:cs="Arial"/>
        </w:rPr>
      </w:pPr>
    </w:p>
    <w:p w14:paraId="6E0B6D02" w14:textId="77777777" w:rsidR="003C36D3" w:rsidRPr="003C36D3" w:rsidRDefault="003C36D3" w:rsidP="003C36D3">
      <w:pPr>
        <w:ind w:firstLine="720"/>
        <w:rPr>
          <w:rFonts w:ascii="Arial" w:eastAsia="Times New Roman" w:hAnsi="Arial" w:cs="Arial"/>
        </w:rPr>
      </w:pPr>
    </w:p>
    <w:sectPr w:rsidR="003C36D3" w:rsidRPr="003C36D3" w:rsidSect="004F4F71">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69F0" w14:textId="77777777" w:rsidR="00D47381" w:rsidRDefault="00D47381" w:rsidP="00A846AB">
      <w:pPr>
        <w:spacing w:after="0" w:line="240" w:lineRule="auto"/>
      </w:pPr>
      <w:r>
        <w:separator/>
      </w:r>
    </w:p>
  </w:endnote>
  <w:endnote w:type="continuationSeparator" w:id="0">
    <w:p w14:paraId="062815C5" w14:textId="77777777" w:rsidR="00D47381" w:rsidRDefault="00D47381"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D933" w14:textId="77777777" w:rsidR="00A97A5F" w:rsidRDefault="00A97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601BEAFB" w14:textId="77777777" w:rsidTr="007D45B7">
      <w:tc>
        <w:tcPr>
          <w:tcW w:w="4786" w:type="dxa"/>
          <w:shd w:val="clear" w:color="auto" w:fill="auto"/>
          <w:vAlign w:val="center"/>
        </w:tcPr>
        <w:p w14:paraId="1FD4A606" w14:textId="3EA2FE81" w:rsidR="00DA3E3D" w:rsidRPr="003C36D3" w:rsidRDefault="00DA3E3D" w:rsidP="00DA3E3D">
          <w:pPr>
            <w:pStyle w:val="Footer"/>
            <w:rPr>
              <w:rFonts w:ascii="Avenir Next LT Pro" w:hAnsi="Avenir Next LT Pro" w:cs="Arial"/>
              <w:b/>
              <w:bCs/>
              <w:color w:val="808080" w:themeColor="background1" w:themeShade="80"/>
              <w:sz w:val="18"/>
              <w:szCs w:val="18"/>
            </w:rPr>
          </w:pPr>
        </w:p>
      </w:tc>
      <w:tc>
        <w:tcPr>
          <w:tcW w:w="2647" w:type="dxa"/>
          <w:shd w:val="clear" w:color="auto" w:fill="auto"/>
          <w:vAlign w:val="center"/>
        </w:tcPr>
        <w:p w14:paraId="3BF1E6D5" w14:textId="77777777" w:rsidR="00DA3E3D" w:rsidRPr="003C36D3" w:rsidRDefault="00DA3E3D" w:rsidP="007B2DF2">
          <w:pPr>
            <w:pStyle w:val="Footer"/>
            <w:rPr>
              <w:rFonts w:ascii="Avenir Next LT Pro" w:hAnsi="Avenir Next LT Pro" w:cs="Arial"/>
              <w:b/>
              <w:bCs/>
              <w:color w:val="808080" w:themeColor="background1" w:themeShade="80"/>
              <w:sz w:val="18"/>
              <w:szCs w:val="18"/>
            </w:rPr>
          </w:pPr>
          <w:r w:rsidRPr="003C36D3">
            <w:rPr>
              <w:rFonts w:ascii="Avenir Next LT Pro" w:hAnsi="Avenir Next LT Pro" w:cs="Arial"/>
              <w:b/>
              <w:bCs/>
              <w:color w:val="808080" w:themeColor="background1" w:themeShade="80"/>
              <w:sz w:val="18"/>
              <w:szCs w:val="18"/>
            </w:rPr>
            <w:fldChar w:fldCharType="begin"/>
          </w:r>
          <w:r w:rsidRPr="003C36D3">
            <w:rPr>
              <w:rFonts w:ascii="Avenir Next LT Pro" w:hAnsi="Avenir Next LT Pro" w:cs="Arial"/>
              <w:b/>
              <w:bCs/>
              <w:color w:val="808080" w:themeColor="background1" w:themeShade="80"/>
              <w:sz w:val="18"/>
              <w:szCs w:val="18"/>
            </w:rPr>
            <w:instrText xml:space="preserve"> PAGE   \* MERGEFORMAT </w:instrText>
          </w:r>
          <w:r w:rsidRPr="003C36D3">
            <w:rPr>
              <w:rFonts w:ascii="Avenir Next LT Pro" w:hAnsi="Avenir Next LT Pro" w:cs="Arial"/>
              <w:b/>
              <w:bCs/>
              <w:color w:val="808080" w:themeColor="background1" w:themeShade="80"/>
              <w:sz w:val="18"/>
              <w:szCs w:val="18"/>
            </w:rPr>
            <w:fldChar w:fldCharType="separate"/>
          </w:r>
          <w:r w:rsidR="008414D1" w:rsidRPr="003C36D3">
            <w:rPr>
              <w:rFonts w:ascii="Avenir Next LT Pro" w:hAnsi="Avenir Next LT Pro" w:cs="Arial"/>
              <w:b/>
              <w:bCs/>
              <w:noProof/>
              <w:color w:val="808080" w:themeColor="background1" w:themeShade="80"/>
              <w:sz w:val="18"/>
              <w:szCs w:val="18"/>
            </w:rPr>
            <w:t>1</w:t>
          </w:r>
          <w:r w:rsidRPr="003C36D3">
            <w:rPr>
              <w:rFonts w:ascii="Avenir Next LT Pro" w:hAnsi="Avenir Next LT Pro" w:cs="Arial"/>
              <w:b/>
              <w:bCs/>
              <w:noProof/>
              <w:color w:val="808080" w:themeColor="background1" w:themeShade="80"/>
              <w:sz w:val="18"/>
              <w:szCs w:val="18"/>
            </w:rPr>
            <w:fldChar w:fldCharType="end"/>
          </w:r>
          <w:r w:rsidRPr="003C36D3">
            <w:rPr>
              <w:rFonts w:ascii="Avenir Next LT Pro" w:hAnsi="Avenir Next LT Pro" w:cs="Arial"/>
              <w:b/>
              <w:bCs/>
              <w:noProof/>
              <w:color w:val="808080" w:themeColor="background1" w:themeShade="80"/>
              <w:sz w:val="18"/>
              <w:szCs w:val="18"/>
            </w:rPr>
            <w:t xml:space="preserve"> of 3</w:t>
          </w:r>
        </w:p>
      </w:tc>
      <w:tc>
        <w:tcPr>
          <w:tcW w:w="2647" w:type="dxa"/>
          <w:shd w:val="clear" w:color="auto" w:fill="auto"/>
          <w:vAlign w:val="center"/>
        </w:tcPr>
        <w:p w14:paraId="4A314B20" w14:textId="0E0A669F" w:rsidR="00DA3E3D" w:rsidRPr="00E93A71" w:rsidRDefault="00DA3E3D" w:rsidP="00DA3E3D">
          <w:pPr>
            <w:pStyle w:val="Footer"/>
            <w:jc w:val="right"/>
            <w:rPr>
              <w:rFonts w:cs="Arial"/>
              <w:color w:val="808080" w:themeColor="background1" w:themeShade="80"/>
              <w:sz w:val="14"/>
              <w:szCs w:val="14"/>
            </w:rPr>
          </w:pPr>
        </w:p>
      </w:tc>
    </w:tr>
  </w:tbl>
  <w:p w14:paraId="2A128FA7" w14:textId="77777777" w:rsidR="00CD66E0" w:rsidRPr="00F10DDC" w:rsidRDefault="00CD66E0" w:rsidP="00F10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BF7F" w14:textId="77777777" w:rsidR="00A97A5F" w:rsidRDefault="00A97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E382" w14:textId="77777777" w:rsidR="00D47381" w:rsidRDefault="00D47381" w:rsidP="00A846AB">
      <w:pPr>
        <w:spacing w:after="0" w:line="240" w:lineRule="auto"/>
      </w:pPr>
      <w:r>
        <w:separator/>
      </w:r>
    </w:p>
  </w:footnote>
  <w:footnote w:type="continuationSeparator" w:id="0">
    <w:p w14:paraId="74DFFC9F" w14:textId="77777777" w:rsidR="00D47381" w:rsidRDefault="00D47381"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2F3C" w14:textId="77777777" w:rsidR="00A97A5F" w:rsidRDefault="00A97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A00F" w14:textId="26B4224E" w:rsidR="00CD66E0" w:rsidRDefault="00561F6E"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09D490A5" wp14:editId="36371DFD">
          <wp:simplePos x="0" y="0"/>
          <wp:positionH relativeFrom="margin">
            <wp:align>right</wp:align>
          </wp:positionH>
          <wp:positionV relativeFrom="paragraph">
            <wp:posOffset>60325</wp:posOffset>
          </wp:positionV>
          <wp:extent cx="2108200" cy="544195"/>
          <wp:effectExtent l="0" t="0" r="6350" b="8255"/>
          <wp:wrapSquare wrapText="bothSides"/>
          <wp:docPr id="54" name="Picture 5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82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30EE5F5" wp14:editId="17F9F817">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0FC122E6" w14:textId="77777777" w:rsidR="00CD66E0" w:rsidRPr="002F5079" w:rsidRDefault="00CD66E0" w:rsidP="00F623BA">
                          <w:pPr>
                            <w:widowControl w:val="0"/>
                            <w:spacing w:after="0" w:line="240" w:lineRule="auto"/>
                            <w:rPr>
                              <w:rFonts w:ascii="Arial" w:eastAsia="Times New Roman" w:hAnsi="Arial" w:cs="Arial"/>
                              <w:b/>
                              <w:bCs/>
                              <w:color w:val="FFFFFF" w:themeColor="background1"/>
                              <w:kern w:val="28"/>
                              <w:lang w:eastAsia="en-GB"/>
                              <w14:cntxtAlts/>
                            </w:rPr>
                          </w:pPr>
                          <w:r>
                            <w:rPr>
                              <w:rFonts w:ascii="Arial" w:eastAsia="Times New Roman" w:hAnsi="Arial" w:cs="Arial"/>
                              <w:b/>
                              <w:bCs/>
                              <w:color w:val="FFFFFF" w:themeColor="background1"/>
                              <w:kern w:val="28"/>
                              <w:sz w:val="24"/>
                              <w:szCs w:val="24"/>
                              <w:lang w:eastAsia="en-GB"/>
                              <w14:cntxtAlts/>
                            </w:rPr>
                            <w:t xml:space="preserve"> </w:t>
                          </w:r>
                          <w:r w:rsidRPr="002F5079">
                            <w:rPr>
                              <w:rFonts w:ascii="Arial" w:eastAsia="Times New Roman" w:hAnsi="Arial" w:cs="Arial"/>
                              <w:b/>
                              <w:bCs/>
                              <w:color w:val="FFFFFF" w:themeColor="background1"/>
                              <w:kern w:val="28"/>
                              <w:lang w:eastAsia="en-GB"/>
                              <w14:cntxtAlts/>
                            </w:rPr>
                            <w:t xml:space="preserve">Midlands Air Ambulance Charity </w:t>
                          </w:r>
                        </w:p>
                        <w:p w14:paraId="7F6496B6" w14:textId="77777777" w:rsidR="00CD66E0" w:rsidRPr="002F5079" w:rsidRDefault="00CD66E0" w:rsidP="009A6A93">
                          <w:pPr>
                            <w:widowControl w:val="0"/>
                            <w:spacing w:after="0" w:line="240" w:lineRule="auto"/>
                            <w:rPr>
                              <w:rFonts w:ascii="Arial" w:eastAsia="Times New Roman" w:hAnsi="Arial" w:cs="Arial"/>
                              <w:b/>
                              <w:bCs/>
                              <w:color w:val="FFFFFF" w:themeColor="background1"/>
                              <w:kern w:val="28"/>
                              <w:lang w:eastAsia="en-GB"/>
                              <w14:cntxtAlts/>
                            </w:rPr>
                          </w:pPr>
                          <w:r w:rsidRPr="002F5079">
                            <w:rPr>
                              <w:rFonts w:ascii="Arial" w:eastAsia="Times New Roman" w:hAnsi="Arial"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30EE5F5" id="_x0000_t202" coordsize="21600,21600" o:spt="202" path="m,l,21600r21600,l21600,xe">
              <v:stroke joinstyle="miter"/>
              <v:path gradientshapeok="t" o:connecttype="rect"/>
            </v:shapetype>
            <v:shape id="Text Box 1" o:spid="_x0000_s1027"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" fillcolor="#243f60 [1604]" stroked="f" strokeweight=".5pt">
              <v:textbox inset="2mm,1mm,2mm,1mm">
                <w:txbxContent>
                  <w:p w14:paraId="0FC122E6" w14:textId="77777777" w:rsidR="00CD66E0" w:rsidRPr="002F5079" w:rsidRDefault="00CD66E0" w:rsidP="00F623BA">
                    <w:pPr>
                      <w:widowControl w:val="0"/>
                      <w:spacing w:after="0" w:line="240" w:lineRule="auto"/>
                      <w:rPr>
                        <w:rFonts w:ascii="Arial" w:eastAsia="Times New Roman" w:hAnsi="Arial" w:cs="Arial"/>
                        <w:b/>
                        <w:bCs/>
                        <w:color w:val="FFFFFF" w:themeColor="background1"/>
                        <w:kern w:val="28"/>
                        <w:lang w:eastAsia="en-GB"/>
                        <w14:cntxtAlts/>
                      </w:rPr>
                    </w:pPr>
                    <w:r>
                      <w:rPr>
                        <w:rFonts w:ascii="Arial" w:eastAsia="Times New Roman" w:hAnsi="Arial" w:cs="Arial"/>
                        <w:b/>
                        <w:bCs/>
                        <w:color w:val="FFFFFF" w:themeColor="background1"/>
                        <w:kern w:val="28"/>
                        <w:sz w:val="24"/>
                        <w:szCs w:val="24"/>
                        <w:lang w:eastAsia="en-GB"/>
                        <w14:cntxtAlts/>
                      </w:rPr>
                      <w:t xml:space="preserve"> </w:t>
                    </w:r>
                    <w:r w:rsidRPr="002F5079">
                      <w:rPr>
                        <w:rFonts w:ascii="Arial" w:eastAsia="Times New Roman" w:hAnsi="Arial" w:cs="Arial"/>
                        <w:b/>
                        <w:bCs/>
                        <w:color w:val="FFFFFF" w:themeColor="background1"/>
                        <w:kern w:val="28"/>
                        <w:lang w:eastAsia="en-GB"/>
                        <w14:cntxtAlts/>
                      </w:rPr>
                      <w:t xml:space="preserve">Midlands Air Ambulance Charity </w:t>
                    </w:r>
                  </w:p>
                  <w:p w14:paraId="7F6496B6" w14:textId="77777777" w:rsidR="00CD66E0" w:rsidRPr="002F5079" w:rsidRDefault="00CD66E0" w:rsidP="009A6A93">
                    <w:pPr>
                      <w:widowControl w:val="0"/>
                      <w:spacing w:after="0" w:line="240" w:lineRule="auto"/>
                      <w:rPr>
                        <w:rFonts w:ascii="Arial" w:eastAsia="Times New Roman" w:hAnsi="Arial" w:cs="Arial"/>
                        <w:b/>
                        <w:bCs/>
                        <w:color w:val="FFFFFF" w:themeColor="background1"/>
                        <w:kern w:val="28"/>
                        <w:lang w:eastAsia="en-GB"/>
                        <w14:cntxtAlts/>
                      </w:rPr>
                    </w:pPr>
                    <w:r w:rsidRPr="002F5079">
                      <w:rPr>
                        <w:rFonts w:ascii="Arial" w:eastAsia="Times New Roman" w:hAnsi="Arial"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0CC57931" w14:textId="3753D8E2" w:rsidR="00561F6E" w:rsidRDefault="00561F6E" w:rsidP="00B75D31">
    <w:pPr>
      <w:pStyle w:val="Header"/>
      <w:jc w:val="right"/>
      <w:rPr>
        <w:noProof/>
        <w:lang w:eastAsia="en-GB"/>
      </w:rPr>
    </w:pPr>
  </w:p>
  <w:p w14:paraId="03B8B197" w14:textId="5F819857" w:rsidR="00561F6E" w:rsidRDefault="00561F6E" w:rsidP="00B75D31">
    <w:pPr>
      <w:pStyle w:val="Header"/>
      <w:jc w:val="right"/>
      <w:rPr>
        <w:noProof/>
        <w:lang w:eastAsia="en-GB"/>
      </w:rPr>
    </w:pPr>
  </w:p>
  <w:p w14:paraId="09BE1B13" w14:textId="77777777" w:rsidR="00561F6E" w:rsidRDefault="00561F6E" w:rsidP="00B75D3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42AB" w14:textId="77777777" w:rsidR="00A97A5F" w:rsidRDefault="00A97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1BE"/>
    <w:multiLevelType w:val="hybridMultilevel"/>
    <w:tmpl w:val="98685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045562"/>
    <w:multiLevelType w:val="hybridMultilevel"/>
    <w:tmpl w:val="315AB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CA42C9"/>
    <w:multiLevelType w:val="hybridMultilevel"/>
    <w:tmpl w:val="AD0C4FAA"/>
    <w:lvl w:ilvl="0" w:tplc="8A94EC7A">
      <w:start w:val="1"/>
      <w:numFmt w:val="bullet"/>
      <w:lvlText w:val=""/>
      <w:lvlJc w:val="left"/>
      <w:pPr>
        <w:ind w:left="613" w:hanging="360"/>
      </w:pPr>
      <w:rPr>
        <w:rFonts w:ascii="Symbol" w:hAnsi="Symbol" w:hint="default"/>
        <w:color w:val="auto"/>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3" w15:restartNumberingAfterBreak="0">
    <w:nsid w:val="37056BED"/>
    <w:multiLevelType w:val="hybridMultilevel"/>
    <w:tmpl w:val="948E7A56"/>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14647A"/>
    <w:multiLevelType w:val="hybridMultilevel"/>
    <w:tmpl w:val="CBE48322"/>
    <w:lvl w:ilvl="0" w:tplc="8A94EC7A">
      <w:start w:val="1"/>
      <w:numFmt w:val="bullet"/>
      <w:lvlText w:val=""/>
      <w:lvlJc w:val="left"/>
      <w:pPr>
        <w:ind w:left="810" w:hanging="360"/>
      </w:pPr>
      <w:rPr>
        <w:rFonts w:ascii="Symbol" w:hAnsi="Symbol" w:hint="default"/>
        <w:color w:val="auto"/>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BA57D8"/>
    <w:multiLevelType w:val="hybridMultilevel"/>
    <w:tmpl w:val="75F6E73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6841A7"/>
    <w:multiLevelType w:val="hybridMultilevel"/>
    <w:tmpl w:val="60727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9B5BCE"/>
    <w:multiLevelType w:val="hybridMultilevel"/>
    <w:tmpl w:val="F6DC0A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A64A06"/>
    <w:multiLevelType w:val="hybridMultilevel"/>
    <w:tmpl w:val="89FAB9B0"/>
    <w:lvl w:ilvl="0" w:tplc="3C260DF4">
      <w:start w:val="1"/>
      <w:numFmt w:val="bullet"/>
      <w:lvlText w:val=""/>
      <w:lvlJc w:val="left"/>
      <w:pPr>
        <w:tabs>
          <w:tab w:val="num" w:pos="720"/>
        </w:tabs>
        <w:ind w:left="720" w:hanging="360"/>
      </w:pPr>
      <w:rPr>
        <w:rFonts w:ascii="Symbol" w:hAnsi="Symbol" w:hint="default"/>
        <w:b/>
        <w:i w:val="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6A3335"/>
    <w:multiLevelType w:val="hybridMultilevel"/>
    <w:tmpl w:val="3ABA5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746135C"/>
    <w:multiLevelType w:val="hybridMultilevel"/>
    <w:tmpl w:val="1D328230"/>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7C759C8"/>
    <w:multiLevelType w:val="hybridMultilevel"/>
    <w:tmpl w:val="4BD0C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42F76"/>
    <w:multiLevelType w:val="hybridMultilevel"/>
    <w:tmpl w:val="83B67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335945"/>
    <w:multiLevelType w:val="hybridMultilevel"/>
    <w:tmpl w:val="07DE16A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13"/>
  </w:num>
  <w:num w:numId="4">
    <w:abstractNumId w:val="0"/>
  </w:num>
  <w:num w:numId="5">
    <w:abstractNumId w:val="1"/>
  </w:num>
  <w:num w:numId="6">
    <w:abstractNumId w:val="4"/>
  </w:num>
  <w:num w:numId="7">
    <w:abstractNumId w:val="9"/>
  </w:num>
  <w:num w:numId="8">
    <w:abstractNumId w:val="14"/>
  </w:num>
  <w:num w:numId="9">
    <w:abstractNumId w:val="6"/>
  </w:num>
  <w:num w:numId="10">
    <w:abstractNumId w:val="10"/>
  </w:num>
  <w:num w:numId="11">
    <w:abstractNumId w:val="7"/>
  </w:num>
  <w:num w:numId="12">
    <w:abstractNumId w:val="5"/>
  </w:num>
  <w:num w:numId="13">
    <w:abstractNumId w:val="15"/>
  </w:num>
  <w:num w:numId="14">
    <w:abstractNumId w:val="3"/>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14545"/>
    <w:rsid w:val="00014648"/>
    <w:rsid w:val="00032A9A"/>
    <w:rsid w:val="000379A5"/>
    <w:rsid w:val="0004545B"/>
    <w:rsid w:val="00063988"/>
    <w:rsid w:val="0007064D"/>
    <w:rsid w:val="000857DB"/>
    <w:rsid w:val="000B0120"/>
    <w:rsid w:val="000C22B5"/>
    <w:rsid w:val="00104EF3"/>
    <w:rsid w:val="001057BD"/>
    <w:rsid w:val="00117DA2"/>
    <w:rsid w:val="00135FCF"/>
    <w:rsid w:val="00144430"/>
    <w:rsid w:val="00150450"/>
    <w:rsid w:val="001551AA"/>
    <w:rsid w:val="00175CA8"/>
    <w:rsid w:val="001818BD"/>
    <w:rsid w:val="00196B51"/>
    <w:rsid w:val="001B3C2C"/>
    <w:rsid w:val="00221165"/>
    <w:rsid w:val="002476DA"/>
    <w:rsid w:val="0025038B"/>
    <w:rsid w:val="00250408"/>
    <w:rsid w:val="002618EC"/>
    <w:rsid w:val="002702C6"/>
    <w:rsid w:val="002825FC"/>
    <w:rsid w:val="002932C8"/>
    <w:rsid w:val="002937E8"/>
    <w:rsid w:val="0029703B"/>
    <w:rsid w:val="002A383F"/>
    <w:rsid w:val="002B6E33"/>
    <w:rsid w:val="002C2ED3"/>
    <w:rsid w:val="002D2DC1"/>
    <w:rsid w:val="002E52E4"/>
    <w:rsid w:val="002E6962"/>
    <w:rsid w:val="002F2C84"/>
    <w:rsid w:val="002F5079"/>
    <w:rsid w:val="002F6BE0"/>
    <w:rsid w:val="00320C19"/>
    <w:rsid w:val="003217B4"/>
    <w:rsid w:val="00323ACF"/>
    <w:rsid w:val="00353B13"/>
    <w:rsid w:val="00381D62"/>
    <w:rsid w:val="00382FCB"/>
    <w:rsid w:val="00385F75"/>
    <w:rsid w:val="00392726"/>
    <w:rsid w:val="00394B4F"/>
    <w:rsid w:val="003A2FC9"/>
    <w:rsid w:val="003A670A"/>
    <w:rsid w:val="003B43CB"/>
    <w:rsid w:val="003B4C31"/>
    <w:rsid w:val="003B5264"/>
    <w:rsid w:val="003C36D3"/>
    <w:rsid w:val="003E1CE8"/>
    <w:rsid w:val="003E25A6"/>
    <w:rsid w:val="003F5D4D"/>
    <w:rsid w:val="004131F4"/>
    <w:rsid w:val="00421A6B"/>
    <w:rsid w:val="004228A0"/>
    <w:rsid w:val="00425BFC"/>
    <w:rsid w:val="0043590A"/>
    <w:rsid w:val="00464292"/>
    <w:rsid w:val="004755F9"/>
    <w:rsid w:val="00481940"/>
    <w:rsid w:val="004C2523"/>
    <w:rsid w:val="004D15D1"/>
    <w:rsid w:val="004E1903"/>
    <w:rsid w:val="004E6739"/>
    <w:rsid w:val="004E77B7"/>
    <w:rsid w:val="004F2A76"/>
    <w:rsid w:val="004F4F71"/>
    <w:rsid w:val="00503295"/>
    <w:rsid w:val="00525133"/>
    <w:rsid w:val="00531E62"/>
    <w:rsid w:val="00532FB1"/>
    <w:rsid w:val="0055214E"/>
    <w:rsid w:val="00561191"/>
    <w:rsid w:val="00561F6E"/>
    <w:rsid w:val="00571C94"/>
    <w:rsid w:val="005A5FB4"/>
    <w:rsid w:val="005B2E73"/>
    <w:rsid w:val="005D2341"/>
    <w:rsid w:val="006129B8"/>
    <w:rsid w:val="006158EE"/>
    <w:rsid w:val="00627C05"/>
    <w:rsid w:val="006417CD"/>
    <w:rsid w:val="00657147"/>
    <w:rsid w:val="00674F84"/>
    <w:rsid w:val="0068435C"/>
    <w:rsid w:val="006A45D7"/>
    <w:rsid w:val="006E62DB"/>
    <w:rsid w:val="00715BEE"/>
    <w:rsid w:val="0073681E"/>
    <w:rsid w:val="007412FD"/>
    <w:rsid w:val="00756F41"/>
    <w:rsid w:val="007653C3"/>
    <w:rsid w:val="00792192"/>
    <w:rsid w:val="00794AEB"/>
    <w:rsid w:val="007B2DF2"/>
    <w:rsid w:val="007B3DE8"/>
    <w:rsid w:val="007D73FB"/>
    <w:rsid w:val="007F0DFB"/>
    <w:rsid w:val="008272B6"/>
    <w:rsid w:val="008414D1"/>
    <w:rsid w:val="00842633"/>
    <w:rsid w:val="008559B9"/>
    <w:rsid w:val="00876DF8"/>
    <w:rsid w:val="00893192"/>
    <w:rsid w:val="008A65E2"/>
    <w:rsid w:val="008B5916"/>
    <w:rsid w:val="008C65AB"/>
    <w:rsid w:val="008E0A93"/>
    <w:rsid w:val="008E7D30"/>
    <w:rsid w:val="009126C6"/>
    <w:rsid w:val="0091359E"/>
    <w:rsid w:val="009267EF"/>
    <w:rsid w:val="00935823"/>
    <w:rsid w:val="00940A01"/>
    <w:rsid w:val="009449DA"/>
    <w:rsid w:val="009465DE"/>
    <w:rsid w:val="009473AE"/>
    <w:rsid w:val="0096088E"/>
    <w:rsid w:val="00985D1F"/>
    <w:rsid w:val="009A6A93"/>
    <w:rsid w:val="009B6B2B"/>
    <w:rsid w:val="009C088B"/>
    <w:rsid w:val="009E64A1"/>
    <w:rsid w:val="009F252E"/>
    <w:rsid w:val="00A03FA3"/>
    <w:rsid w:val="00A17A09"/>
    <w:rsid w:val="00A21FFB"/>
    <w:rsid w:val="00A3260F"/>
    <w:rsid w:val="00A35D9D"/>
    <w:rsid w:val="00A364DF"/>
    <w:rsid w:val="00A4255D"/>
    <w:rsid w:val="00A438F6"/>
    <w:rsid w:val="00A439DF"/>
    <w:rsid w:val="00A84219"/>
    <w:rsid w:val="00A846AB"/>
    <w:rsid w:val="00A97A5F"/>
    <w:rsid w:val="00AA0F30"/>
    <w:rsid w:val="00AB02CE"/>
    <w:rsid w:val="00AD0357"/>
    <w:rsid w:val="00AD57D1"/>
    <w:rsid w:val="00AE5670"/>
    <w:rsid w:val="00B0055B"/>
    <w:rsid w:val="00B01091"/>
    <w:rsid w:val="00B20246"/>
    <w:rsid w:val="00B328E5"/>
    <w:rsid w:val="00B3361B"/>
    <w:rsid w:val="00B4705A"/>
    <w:rsid w:val="00B54FC8"/>
    <w:rsid w:val="00B75D31"/>
    <w:rsid w:val="00B80C00"/>
    <w:rsid w:val="00B93361"/>
    <w:rsid w:val="00B93A3B"/>
    <w:rsid w:val="00B963C9"/>
    <w:rsid w:val="00BA239F"/>
    <w:rsid w:val="00BB1B04"/>
    <w:rsid w:val="00BB53C5"/>
    <w:rsid w:val="00BC3DC1"/>
    <w:rsid w:val="00BD18AA"/>
    <w:rsid w:val="00BD2A63"/>
    <w:rsid w:val="00BD2E52"/>
    <w:rsid w:val="00BD51B4"/>
    <w:rsid w:val="00BE6F6E"/>
    <w:rsid w:val="00C11B6B"/>
    <w:rsid w:val="00C134ED"/>
    <w:rsid w:val="00C32082"/>
    <w:rsid w:val="00C63EFF"/>
    <w:rsid w:val="00C80A4C"/>
    <w:rsid w:val="00C94E9F"/>
    <w:rsid w:val="00CB63B0"/>
    <w:rsid w:val="00CC2349"/>
    <w:rsid w:val="00CC6AE0"/>
    <w:rsid w:val="00CD66E0"/>
    <w:rsid w:val="00CF15D8"/>
    <w:rsid w:val="00D0598B"/>
    <w:rsid w:val="00D4417F"/>
    <w:rsid w:val="00D47381"/>
    <w:rsid w:val="00D56CB6"/>
    <w:rsid w:val="00D625B0"/>
    <w:rsid w:val="00D65118"/>
    <w:rsid w:val="00DA0D55"/>
    <w:rsid w:val="00DA3816"/>
    <w:rsid w:val="00DA3E3D"/>
    <w:rsid w:val="00DC0BFC"/>
    <w:rsid w:val="00DC3608"/>
    <w:rsid w:val="00DC6469"/>
    <w:rsid w:val="00E332EE"/>
    <w:rsid w:val="00E621B1"/>
    <w:rsid w:val="00E8438E"/>
    <w:rsid w:val="00E86F9B"/>
    <w:rsid w:val="00E93A71"/>
    <w:rsid w:val="00EA7FA8"/>
    <w:rsid w:val="00EC0DC8"/>
    <w:rsid w:val="00ED2FD2"/>
    <w:rsid w:val="00EF5B3C"/>
    <w:rsid w:val="00F02273"/>
    <w:rsid w:val="00F10DDC"/>
    <w:rsid w:val="00F150DD"/>
    <w:rsid w:val="00F3111C"/>
    <w:rsid w:val="00F545FB"/>
    <w:rsid w:val="00F623BA"/>
    <w:rsid w:val="00F705EF"/>
    <w:rsid w:val="00F71850"/>
    <w:rsid w:val="00F71858"/>
    <w:rsid w:val="00F73066"/>
    <w:rsid w:val="00F745A7"/>
    <w:rsid w:val="00FC5BD5"/>
    <w:rsid w:val="00FE515D"/>
    <w:rsid w:val="00FF6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BE8117"/>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475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43D0-21ED-4773-8290-EC4B5DC5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Debbie Blayney</cp:lastModifiedBy>
  <cp:revision>2</cp:revision>
  <cp:lastPrinted>2022-05-10T08:19:00Z</cp:lastPrinted>
  <dcterms:created xsi:type="dcterms:W3CDTF">2022-09-07T13:49:00Z</dcterms:created>
  <dcterms:modified xsi:type="dcterms:W3CDTF">2022-09-07T13:49:00Z</dcterms:modified>
</cp:coreProperties>
</file>